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B0B3" w14:textId="77777777" w:rsidR="00AE7E5B" w:rsidRPr="00005930" w:rsidRDefault="00AE7E5B" w:rsidP="00AE7E5B">
      <w:pPr>
        <w:spacing w:line="1" w:lineRule="exact"/>
        <w:rPr>
          <w:rFonts w:ascii="Calibri" w:hAnsi="Calibri"/>
          <w:color w:val="auto"/>
        </w:rPr>
      </w:pPr>
      <w:bookmarkStart w:id="0" w:name="_Hlk41461070"/>
      <w:bookmarkEnd w:id="0"/>
      <w:r w:rsidRPr="00005930">
        <w:rPr>
          <w:rFonts w:ascii="Calibri" w:hAnsi="Calibri"/>
          <w:noProof/>
          <w:color w:val="auto"/>
          <w:lang w:bidi="ar-SA"/>
        </w:rPr>
        <w:drawing>
          <wp:anchor distT="0" distB="0" distL="114300" distR="114300" simplePos="0" relativeHeight="251673600" behindDoc="0" locked="0" layoutInCell="1" allowOverlap="1" wp14:anchorId="3BD556AD" wp14:editId="026AFDA6">
            <wp:simplePos x="0" y="0"/>
            <wp:positionH relativeFrom="page">
              <wp:posOffset>3104515</wp:posOffset>
            </wp:positionH>
            <wp:positionV relativeFrom="paragraph">
              <wp:posOffset>9525</wp:posOffset>
            </wp:positionV>
            <wp:extent cx="1678305" cy="36830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7830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2A509" w14:textId="77777777" w:rsidR="00AE7E5B" w:rsidRDefault="00AE7E5B" w:rsidP="00AE7E5B">
      <w:pPr>
        <w:pStyle w:val="50"/>
        <w:ind w:left="426"/>
        <w:rPr>
          <w:rFonts w:ascii="Calibri" w:hAnsi="Calibri"/>
          <w:b w:val="0"/>
          <w:color w:val="auto"/>
          <w:w w:val="100"/>
        </w:rPr>
      </w:pPr>
      <w:r w:rsidRPr="00005930">
        <w:rPr>
          <w:rFonts w:ascii="Calibri" w:hAnsi="Calibri"/>
          <w:b w:val="0"/>
          <w:color w:val="auto"/>
          <w:w w:val="100"/>
        </w:rPr>
        <w:t>Объединенный эксплуатационный документ</w:t>
      </w:r>
    </w:p>
    <w:p w14:paraId="1D52143A" w14:textId="77777777" w:rsidR="00AE7E5B" w:rsidRDefault="00AE7E5B" w:rsidP="00AE7E5B">
      <w:pPr>
        <w:pStyle w:val="50"/>
        <w:ind w:left="426"/>
        <w:rPr>
          <w:rFonts w:ascii="Calibri" w:hAnsi="Calibri"/>
          <w:b w:val="0"/>
          <w:color w:val="auto"/>
          <w:w w:val="100"/>
        </w:rPr>
      </w:pPr>
      <w:r w:rsidRPr="00AE7E5B">
        <w:rPr>
          <w:rFonts w:ascii="Calibri" w:hAnsi="Calibri"/>
          <w:b w:val="0"/>
          <w:color w:val="auto"/>
          <w:w w:val="100"/>
        </w:rPr>
        <w:t xml:space="preserve">Паспорт. </w:t>
      </w:r>
      <w:r>
        <w:rPr>
          <w:rFonts w:ascii="Calibri" w:hAnsi="Calibri"/>
          <w:b w:val="0"/>
          <w:color w:val="auto"/>
          <w:w w:val="100"/>
        </w:rPr>
        <w:t>в</w:t>
      </w:r>
      <w:r w:rsidRPr="00AE7E5B">
        <w:rPr>
          <w:rFonts w:ascii="Calibri" w:hAnsi="Calibri"/>
          <w:b w:val="0"/>
          <w:color w:val="auto"/>
          <w:w w:val="100"/>
        </w:rPr>
        <w:t>ерсия 0</w:t>
      </w:r>
      <w:r>
        <w:rPr>
          <w:rFonts w:ascii="Calibri" w:hAnsi="Calibri"/>
          <w:b w:val="0"/>
          <w:color w:val="auto"/>
          <w:w w:val="100"/>
        </w:rPr>
        <w:t>5</w:t>
      </w:r>
      <w:r w:rsidRPr="00AE7E5B">
        <w:rPr>
          <w:rFonts w:ascii="Calibri" w:hAnsi="Calibri"/>
          <w:b w:val="0"/>
          <w:color w:val="auto"/>
          <w:w w:val="100"/>
        </w:rPr>
        <w:t>.</w:t>
      </w:r>
      <w:r>
        <w:rPr>
          <w:rFonts w:ascii="Calibri" w:hAnsi="Calibri"/>
          <w:b w:val="0"/>
          <w:color w:val="auto"/>
          <w:w w:val="100"/>
        </w:rPr>
        <w:t>20</w:t>
      </w:r>
    </w:p>
    <w:p w14:paraId="70DEB342" w14:textId="77777777" w:rsidR="00AE7E5B" w:rsidRDefault="00AE7E5B" w:rsidP="00AE7E5B">
      <w:pPr>
        <w:pStyle w:val="50"/>
        <w:ind w:left="426"/>
        <w:rPr>
          <w:rFonts w:ascii="Calibri" w:hAnsi="Calibri"/>
          <w:b w:val="0"/>
          <w:color w:val="auto"/>
          <w:w w:val="100"/>
        </w:rPr>
      </w:pPr>
    </w:p>
    <w:p w14:paraId="2A8FE20A" w14:textId="77777777" w:rsidR="00AE7E5B" w:rsidRPr="00E20DB8" w:rsidRDefault="00AE7E5B" w:rsidP="003F4143">
      <w:pPr>
        <w:pStyle w:val="22"/>
        <w:keepNext/>
        <w:keepLines/>
        <w:spacing w:before="600" w:line="240" w:lineRule="auto"/>
        <w:outlineLvl w:val="9"/>
        <w:rPr>
          <w:rFonts w:ascii="Calibri" w:hAnsi="Calibri"/>
          <w:color w:val="auto"/>
          <w:w w:val="100"/>
        </w:rPr>
      </w:pPr>
      <w:bookmarkStart w:id="1" w:name="_Toc41415341"/>
      <w:bookmarkStart w:id="2" w:name="_Toc41462870"/>
      <w:bookmarkStart w:id="3" w:name="_Toc41480388"/>
      <w:r w:rsidRPr="00E20DB8">
        <w:rPr>
          <w:rFonts w:ascii="Calibri" w:hAnsi="Calibri"/>
          <w:color w:val="auto"/>
          <w:w w:val="100"/>
        </w:rPr>
        <w:t>Низкопрофильные</w:t>
      </w:r>
      <w:bookmarkStart w:id="4" w:name="bookmark3"/>
      <w:bookmarkStart w:id="5" w:name="bookmark4"/>
      <w:bookmarkStart w:id="6" w:name="bookmark5"/>
      <w:r w:rsidRPr="00E20DB8">
        <w:rPr>
          <w:rFonts w:ascii="Calibri" w:hAnsi="Calibri"/>
          <w:color w:val="auto"/>
          <w:w w:val="100"/>
        </w:rPr>
        <w:t xml:space="preserve"> канальные вентиляторы</w:t>
      </w:r>
      <w:bookmarkEnd w:id="1"/>
      <w:bookmarkEnd w:id="2"/>
      <w:bookmarkEnd w:id="3"/>
      <w:bookmarkEnd w:id="4"/>
      <w:bookmarkEnd w:id="5"/>
      <w:bookmarkEnd w:id="6"/>
    </w:p>
    <w:p w14:paraId="6CDF653C" w14:textId="77777777" w:rsidR="003C038F" w:rsidRPr="00E20DB8" w:rsidRDefault="003C038F" w:rsidP="00E20DB8">
      <w:pPr>
        <w:widowControl/>
        <w:spacing w:after="160" w:line="259" w:lineRule="auto"/>
        <w:rPr>
          <w:rFonts w:ascii="Calibri" w:eastAsia="Arial" w:hAnsi="Calibri" w:cs="Arial"/>
          <w:bCs/>
          <w:color w:val="auto"/>
          <w:sz w:val="26"/>
          <w:szCs w:val="26"/>
          <w:lang w:val="en-US" w:eastAsia="en-US" w:bidi="ar-SA"/>
        </w:rPr>
      </w:pPr>
      <w:bookmarkStart w:id="7" w:name="_Toc41462871"/>
      <w:bookmarkStart w:id="8" w:name="_Toc41480389"/>
      <w:r w:rsidRPr="00E20DB8">
        <w:rPr>
          <w:rFonts w:ascii="Calibri" w:eastAsia="Arial" w:hAnsi="Calibri" w:cs="Arial"/>
          <w:bCs/>
          <w:noProof/>
          <w:color w:val="auto"/>
          <w:sz w:val="26"/>
          <w:szCs w:val="26"/>
          <w:lang w:bidi="ar-SA"/>
        </w:rPr>
        <w:drawing>
          <wp:inline distT="0" distB="0" distL="0" distR="0" wp14:anchorId="5D9171C4" wp14:editId="2FC64958">
            <wp:extent cx="4657725" cy="3609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End w:id="8"/>
    </w:p>
    <w:p w14:paraId="513B9333" w14:textId="77777777" w:rsidR="00E20DB8" w:rsidRPr="00E20DB8" w:rsidRDefault="00F641EA" w:rsidP="00E20DB8">
      <w:pPr>
        <w:widowControl/>
        <w:spacing w:after="160" w:line="259" w:lineRule="auto"/>
        <w:jc w:val="center"/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</w:pPr>
      <w:bookmarkStart w:id="9" w:name="_Toc41462872"/>
      <w:bookmarkStart w:id="10" w:name="_Toc41480390"/>
      <w:r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>SLIM 100</w:t>
      </w:r>
      <w:r w:rsidR="003C038F"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 100; </w:t>
      </w:r>
      <w:bookmarkStart w:id="11" w:name="_Hlk41464186"/>
      <w:r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>SLIM</w:t>
      </w:r>
      <w:r w:rsidR="003C038F"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 </w:t>
      </w:r>
      <w:bookmarkEnd w:id="11"/>
      <w:r w:rsidR="003C038F"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125; </w:t>
      </w:r>
      <w:r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SLIM </w:t>
      </w:r>
      <w:r w:rsidR="003C038F"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>160;</w:t>
      </w:r>
      <w:bookmarkStart w:id="12" w:name="_Toc41462873"/>
      <w:bookmarkStart w:id="13" w:name="_Toc41480391"/>
      <w:bookmarkEnd w:id="9"/>
      <w:bookmarkEnd w:id="10"/>
    </w:p>
    <w:p w14:paraId="758AF4A6" w14:textId="77777777" w:rsidR="000C7A0C" w:rsidRDefault="00F641EA" w:rsidP="00E20DB8">
      <w:pPr>
        <w:widowControl/>
        <w:spacing w:after="160" w:line="259" w:lineRule="auto"/>
        <w:jc w:val="center"/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</w:pPr>
      <w:r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SLIM </w:t>
      </w:r>
      <w:r w:rsidR="003C038F"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200; </w:t>
      </w:r>
      <w:r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SLIM </w:t>
      </w:r>
      <w:r w:rsidR="003C038F"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250; </w:t>
      </w:r>
      <w:r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SLIM </w:t>
      </w:r>
      <w:r w:rsidR="003C038F" w:rsidRPr="00E20DB8"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>315.</w:t>
      </w:r>
      <w:bookmarkEnd w:id="12"/>
      <w:bookmarkEnd w:id="13"/>
    </w:p>
    <w:p w14:paraId="30398D89" w14:textId="6B3BB257" w:rsidR="00CF69C9" w:rsidRDefault="00CF69C9" w:rsidP="00E20DB8">
      <w:pPr>
        <w:widowControl/>
        <w:spacing w:after="160" w:line="259" w:lineRule="auto"/>
        <w:jc w:val="center"/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</w:pPr>
      <w:hyperlink r:id="rId10" w:history="1">
        <w:r w:rsidRPr="0098637A">
          <w:rPr>
            <w:rStyle w:val="af"/>
            <w:rFonts w:ascii="Calibri" w:eastAsia="Arial" w:hAnsi="Calibri" w:cs="Arial"/>
            <w:b/>
            <w:bCs/>
            <w:sz w:val="28"/>
            <w:szCs w:val="26"/>
            <w:lang w:val="en-US" w:eastAsia="en-US" w:bidi="ar-SA"/>
          </w:rPr>
          <w:t>www.RoomKlimat.ru</w:t>
        </w:r>
      </w:hyperlink>
    </w:p>
    <w:p w14:paraId="3CA66E83" w14:textId="02669A8F" w:rsidR="00CF69C9" w:rsidRDefault="00CF69C9" w:rsidP="00E20DB8">
      <w:pPr>
        <w:widowControl/>
        <w:spacing w:after="160" w:line="259" w:lineRule="auto"/>
        <w:jc w:val="center"/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</w:pPr>
      <w:hyperlink r:id="rId11" w:history="1">
        <w:r w:rsidRPr="0098637A">
          <w:rPr>
            <w:rStyle w:val="af"/>
            <w:rFonts w:ascii="Calibri" w:eastAsia="Arial" w:hAnsi="Calibri" w:cs="Arial"/>
            <w:b/>
            <w:bCs/>
            <w:sz w:val="28"/>
            <w:szCs w:val="26"/>
            <w:lang w:val="en-US" w:eastAsia="en-US" w:bidi="ar-SA"/>
          </w:rPr>
          <w:t>manager@roomklimat.ru</w:t>
        </w:r>
      </w:hyperlink>
    </w:p>
    <w:p w14:paraId="6C35B4DB" w14:textId="3544136D" w:rsidR="00CF69C9" w:rsidRPr="00E20DB8" w:rsidRDefault="00CF69C9" w:rsidP="00E20DB8">
      <w:pPr>
        <w:widowControl/>
        <w:spacing w:after="160" w:line="259" w:lineRule="auto"/>
        <w:jc w:val="center"/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</w:pPr>
      <w:r>
        <w:rPr>
          <w:rFonts w:ascii="Calibri" w:eastAsia="Arial" w:hAnsi="Calibri" w:cs="Arial"/>
          <w:b/>
          <w:bCs/>
          <w:color w:val="auto"/>
          <w:sz w:val="28"/>
          <w:szCs w:val="26"/>
          <w:lang w:val="en-US" w:eastAsia="en-US" w:bidi="ar-SA"/>
        </w:rPr>
        <w:t xml:space="preserve">+7 (495) 646-888-0 </w:t>
      </w:r>
      <w:bookmarkStart w:id="14" w:name="_GoBack"/>
      <w:bookmarkEnd w:id="14"/>
    </w:p>
    <w:p w14:paraId="20B98CDC" w14:textId="505A3895" w:rsidR="00CF69C9" w:rsidRDefault="000C7A0C">
      <w:pPr>
        <w:widowControl/>
        <w:spacing w:after="160" w:line="259" w:lineRule="auto"/>
        <w:rPr>
          <w:rFonts w:ascii="Calibri" w:hAnsi="Calibri"/>
          <w:b/>
          <w:color w:val="auto"/>
          <w:lang w:val="en-US"/>
        </w:rPr>
      </w:pPr>
      <w:bookmarkStart w:id="15" w:name="bookmark12"/>
      <w:bookmarkStart w:id="16" w:name="bookmark13"/>
      <w:bookmarkStart w:id="17" w:name="bookmark14"/>
      <w:r w:rsidRPr="00F641EA">
        <w:rPr>
          <w:rFonts w:ascii="Calibri" w:hAnsi="Calibri"/>
          <w:b/>
          <w:color w:val="auto"/>
          <w:lang w:val="en-US"/>
        </w:rPr>
        <w:br w:type="page"/>
      </w:r>
    </w:p>
    <w:p w14:paraId="02776B87" w14:textId="77777777" w:rsidR="00AE7E5B" w:rsidRDefault="00AE7E5B" w:rsidP="00AE7E5B">
      <w:pPr>
        <w:pStyle w:val="30"/>
        <w:keepNext/>
        <w:keepLines/>
        <w:spacing w:after="40"/>
        <w:rPr>
          <w:rFonts w:ascii="Calibri" w:hAnsi="Calibri"/>
          <w:b w:val="0"/>
          <w:color w:val="auto"/>
          <w:w w:val="100"/>
        </w:rPr>
      </w:pPr>
      <w:bookmarkStart w:id="18" w:name="_Toc41415342"/>
      <w:bookmarkStart w:id="19" w:name="_Toc41480392"/>
      <w:r w:rsidRPr="00005930">
        <w:rPr>
          <w:rFonts w:ascii="Calibri" w:hAnsi="Calibri"/>
          <w:b w:val="0"/>
          <w:color w:val="auto"/>
          <w:w w:val="100"/>
        </w:rPr>
        <w:lastRenderedPageBreak/>
        <w:t>Содержание</w:t>
      </w:r>
      <w:bookmarkEnd w:id="15"/>
      <w:bookmarkEnd w:id="16"/>
      <w:bookmarkEnd w:id="17"/>
      <w:bookmarkEnd w:id="18"/>
      <w:bookmarkEnd w:id="19"/>
    </w:p>
    <w:p w14:paraId="3A64CF9E" w14:textId="77777777" w:rsidR="00E20DB8" w:rsidRDefault="00AE7E5B" w:rsidP="00E20DB8">
      <w:pPr>
        <w:pStyle w:val="25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C44BC1">
        <w:rPr>
          <w:rFonts w:asciiTheme="minorHAnsi" w:hAnsiTheme="minorHAnsi"/>
          <w:color w:val="auto"/>
          <w:sz w:val="18"/>
          <w:szCs w:val="18"/>
        </w:rPr>
        <w:fldChar w:fldCharType="begin"/>
      </w:r>
      <w:r w:rsidRPr="00C44BC1">
        <w:rPr>
          <w:rFonts w:asciiTheme="minorHAnsi" w:hAnsiTheme="minorHAnsi"/>
          <w:color w:val="auto"/>
          <w:sz w:val="18"/>
          <w:szCs w:val="18"/>
        </w:rPr>
        <w:instrText xml:space="preserve"> TOC \o "1-5" \h \z </w:instrText>
      </w:r>
      <w:r w:rsidRPr="00C44BC1">
        <w:rPr>
          <w:rFonts w:asciiTheme="minorHAnsi" w:hAnsiTheme="minorHAnsi"/>
          <w:color w:val="auto"/>
          <w:sz w:val="18"/>
          <w:szCs w:val="18"/>
        </w:rPr>
        <w:fldChar w:fldCharType="separate"/>
      </w:r>
    </w:p>
    <w:p w14:paraId="487DB55F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392" w:history="1">
        <w:r w:rsidR="00E20DB8" w:rsidRPr="001B36C0">
          <w:rPr>
            <w:rStyle w:val="af"/>
            <w:rFonts w:ascii="Calibri" w:hAnsi="Calibri"/>
            <w:noProof/>
          </w:rPr>
          <w:t>Содержание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_Toc41480392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2</w:t>
        </w:r>
        <w:r w:rsidR="00E20DB8">
          <w:rPr>
            <w:noProof/>
            <w:webHidden/>
          </w:rPr>
          <w:fldChar w:fldCharType="end"/>
        </w:r>
      </w:hyperlink>
    </w:p>
    <w:p w14:paraId="19A3C73E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393" w:history="1">
        <w:r w:rsidR="00E20DB8" w:rsidRPr="001B36C0">
          <w:rPr>
            <w:rStyle w:val="af"/>
            <w:rFonts w:ascii="Calibri" w:hAnsi="Calibri"/>
            <w:noProof/>
          </w:rPr>
          <w:t>Условные обозначения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_Toc41480393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4</w:t>
        </w:r>
        <w:r w:rsidR="00E20DB8">
          <w:rPr>
            <w:noProof/>
            <w:webHidden/>
          </w:rPr>
          <w:fldChar w:fldCharType="end"/>
        </w:r>
      </w:hyperlink>
    </w:p>
    <w:p w14:paraId="3B1F652C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394" w:history="1">
        <w:r w:rsidR="00E20DB8" w:rsidRPr="001B36C0">
          <w:rPr>
            <w:rStyle w:val="af"/>
            <w:rFonts w:ascii="Calibri" w:hAnsi="Calibri"/>
            <w:noProof/>
          </w:rPr>
          <w:t>Область применения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_Toc41480394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6</w:t>
        </w:r>
        <w:r w:rsidR="00E20DB8">
          <w:rPr>
            <w:noProof/>
            <w:webHidden/>
          </w:rPr>
          <w:fldChar w:fldCharType="end"/>
        </w:r>
      </w:hyperlink>
    </w:p>
    <w:p w14:paraId="3E79260C" w14:textId="77777777" w:rsidR="00E20DB8" w:rsidRDefault="004015C4" w:rsidP="00E20DB8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395" w:history="1">
        <w:r w:rsidR="00E20DB8" w:rsidRPr="001B36C0">
          <w:rPr>
            <w:rStyle w:val="af"/>
            <w:rFonts w:ascii="Calibri" w:hAnsi="Calibri"/>
            <w:noProof/>
          </w:rPr>
          <w:t>Рекомендуемая структура и состав системы вентиляции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_Toc41480395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6</w:t>
        </w:r>
        <w:r w:rsidR="00E20DB8">
          <w:rPr>
            <w:noProof/>
            <w:webHidden/>
          </w:rPr>
          <w:fldChar w:fldCharType="end"/>
        </w:r>
      </w:hyperlink>
    </w:p>
    <w:p w14:paraId="48B564C3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397" w:history="1">
        <w:r w:rsidR="00E20DB8" w:rsidRPr="001B36C0">
          <w:rPr>
            <w:rStyle w:val="af"/>
            <w:rFonts w:ascii="Calibri" w:hAnsi="Calibri"/>
            <w:noProof/>
          </w:rPr>
          <w:t>Описание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_Toc41480397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7</w:t>
        </w:r>
        <w:r w:rsidR="00E20DB8">
          <w:rPr>
            <w:noProof/>
            <w:webHidden/>
          </w:rPr>
          <w:fldChar w:fldCharType="end"/>
        </w:r>
      </w:hyperlink>
    </w:p>
    <w:p w14:paraId="71E774D6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398" w:history="1">
        <w:r w:rsidR="00E20DB8" w:rsidRPr="001B36C0">
          <w:rPr>
            <w:rStyle w:val="af"/>
            <w:rFonts w:ascii="Calibri" w:hAnsi="Calibri"/>
            <w:noProof/>
          </w:rPr>
          <w:t>Массогабаритные показатели и присоединительные размеры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_Toc41480398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7</w:t>
        </w:r>
        <w:r w:rsidR="00E20DB8">
          <w:rPr>
            <w:noProof/>
            <w:webHidden/>
          </w:rPr>
          <w:fldChar w:fldCharType="end"/>
        </w:r>
      </w:hyperlink>
    </w:p>
    <w:p w14:paraId="577A3A70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399" w:history="1">
        <w:r w:rsidR="00E20DB8" w:rsidRPr="001B36C0">
          <w:rPr>
            <w:rStyle w:val="af"/>
            <w:rFonts w:ascii="Calibri" w:hAnsi="Calibri"/>
            <w:noProof/>
          </w:rPr>
          <w:t>Реализация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_Toc41480399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8</w:t>
        </w:r>
        <w:r w:rsidR="00E20DB8">
          <w:rPr>
            <w:noProof/>
            <w:webHidden/>
          </w:rPr>
          <w:fldChar w:fldCharType="end"/>
        </w:r>
      </w:hyperlink>
    </w:p>
    <w:p w14:paraId="0720CEE8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0" w:history="1">
        <w:r w:rsidR="00E20DB8" w:rsidRPr="001B36C0">
          <w:rPr>
            <w:rStyle w:val="af"/>
            <w:rFonts w:ascii="Calibri" w:hAnsi="Calibri"/>
            <w:noProof/>
          </w:rPr>
          <w:t>Транспортировка и хранение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_Toc41480400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8</w:t>
        </w:r>
        <w:r w:rsidR="00E20DB8">
          <w:rPr>
            <w:noProof/>
            <w:webHidden/>
          </w:rPr>
          <w:fldChar w:fldCharType="end"/>
        </w:r>
      </w:hyperlink>
    </w:p>
    <w:p w14:paraId="10AE4332" w14:textId="77777777" w:rsidR="00E20DB8" w:rsidRDefault="004015C4" w:rsidP="00E20DB8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1" w:history="1">
        <w:r w:rsidR="00E20DB8" w:rsidRPr="001B36C0">
          <w:rPr>
            <w:rStyle w:val="af"/>
            <w:rFonts w:ascii="Calibri" w:hAnsi="Calibri"/>
            <w:noProof/>
          </w:rPr>
          <w:t>Монтаж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_Toc41480401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8</w:t>
        </w:r>
        <w:r w:rsidR="00E20DB8">
          <w:rPr>
            <w:noProof/>
            <w:webHidden/>
          </w:rPr>
          <w:fldChar w:fldCharType="end"/>
        </w:r>
      </w:hyperlink>
    </w:p>
    <w:p w14:paraId="08548F63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3" w:history="1">
        <w:r w:rsidR="00E20DB8" w:rsidRPr="001B36C0">
          <w:rPr>
            <w:rStyle w:val="af"/>
            <w:rFonts w:ascii="Calibri" w:hAnsi="Calibri"/>
            <w:noProof/>
          </w:rPr>
          <w:t>Пусконаладочные работы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_Toc41480403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10</w:t>
        </w:r>
        <w:r w:rsidR="00E20DB8">
          <w:rPr>
            <w:noProof/>
            <w:webHidden/>
          </w:rPr>
          <w:fldChar w:fldCharType="end"/>
        </w:r>
      </w:hyperlink>
    </w:p>
    <w:p w14:paraId="2F0D819D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4" w:history="1">
        <w:r w:rsidR="00E20DB8" w:rsidRPr="001B36C0">
          <w:rPr>
            <w:rStyle w:val="af"/>
            <w:rFonts w:ascii="Calibri" w:hAnsi="Calibri"/>
            <w:noProof/>
          </w:rPr>
          <w:t>Эксплуатация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_Toc41480404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11</w:t>
        </w:r>
        <w:r w:rsidR="00E20DB8">
          <w:rPr>
            <w:noProof/>
            <w:webHidden/>
          </w:rPr>
          <w:fldChar w:fldCharType="end"/>
        </w:r>
      </w:hyperlink>
    </w:p>
    <w:p w14:paraId="343223CD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5" w:history="1">
        <w:r w:rsidR="00E20DB8" w:rsidRPr="001B36C0">
          <w:rPr>
            <w:rStyle w:val="af"/>
            <w:rFonts w:ascii="Calibri" w:hAnsi="Calibri"/>
            <w:noProof/>
          </w:rPr>
          <w:t>Обслуживание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_Toc41480405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11</w:t>
        </w:r>
        <w:r w:rsidR="00E20DB8">
          <w:rPr>
            <w:noProof/>
            <w:webHidden/>
          </w:rPr>
          <w:fldChar w:fldCharType="end"/>
        </w:r>
      </w:hyperlink>
    </w:p>
    <w:p w14:paraId="0294390E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6" w:history="1">
        <w:r w:rsidR="00E20DB8" w:rsidRPr="001B36C0">
          <w:rPr>
            <w:rStyle w:val="af"/>
            <w:rFonts w:ascii="Calibri" w:hAnsi="Calibri"/>
            <w:noProof/>
          </w:rPr>
          <w:t>В случае неисправности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_Toc41480406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12</w:t>
        </w:r>
        <w:r w:rsidR="00E20DB8">
          <w:rPr>
            <w:noProof/>
            <w:webHidden/>
          </w:rPr>
          <w:fldChar w:fldCharType="end"/>
        </w:r>
      </w:hyperlink>
    </w:p>
    <w:p w14:paraId="0B5D8FCD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7" w:history="1">
        <w:r w:rsidR="00E20DB8" w:rsidRPr="001B36C0">
          <w:rPr>
            <w:rStyle w:val="af"/>
            <w:rFonts w:ascii="Calibri" w:hAnsi="Calibri"/>
            <w:noProof/>
          </w:rPr>
          <w:t>Утилизация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_Toc41480407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13</w:t>
        </w:r>
        <w:r w:rsidR="00E20DB8">
          <w:rPr>
            <w:noProof/>
            <w:webHidden/>
          </w:rPr>
          <w:fldChar w:fldCharType="end"/>
        </w:r>
      </w:hyperlink>
    </w:p>
    <w:p w14:paraId="1F626A6B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8" w:history="1">
        <w:r w:rsidR="00E20DB8" w:rsidRPr="001B36C0">
          <w:rPr>
            <w:rStyle w:val="af"/>
            <w:rFonts w:ascii="Calibri" w:hAnsi="Calibri"/>
            <w:noProof/>
          </w:rPr>
          <w:t>Информация об изготовителе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_Toc41480408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13</w:t>
        </w:r>
        <w:r w:rsidR="00E20DB8">
          <w:rPr>
            <w:noProof/>
            <w:webHidden/>
          </w:rPr>
          <w:fldChar w:fldCharType="end"/>
        </w:r>
      </w:hyperlink>
    </w:p>
    <w:p w14:paraId="1D994529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09" w:history="1">
        <w:r w:rsidR="00E20DB8" w:rsidRPr="001B36C0">
          <w:rPr>
            <w:rStyle w:val="af"/>
            <w:rFonts w:ascii="Calibri" w:hAnsi="Calibri"/>
            <w:noProof/>
          </w:rPr>
          <w:t>Гарантийные обязательства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_Toc41480409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13</w:t>
        </w:r>
        <w:r w:rsidR="00E20DB8">
          <w:rPr>
            <w:noProof/>
            <w:webHidden/>
          </w:rPr>
          <w:fldChar w:fldCharType="end"/>
        </w:r>
      </w:hyperlink>
    </w:p>
    <w:p w14:paraId="1BFEE643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13" w:history="1">
        <w:r w:rsidR="00E20DB8" w:rsidRPr="001B36C0">
          <w:rPr>
            <w:rStyle w:val="af"/>
            <w:rFonts w:ascii="Calibri" w:hAnsi="Calibri"/>
            <w:noProof/>
          </w:rPr>
          <w:t>Технические данные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_Toc41480413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20</w:t>
        </w:r>
        <w:r w:rsidR="00E20DB8">
          <w:rPr>
            <w:noProof/>
            <w:webHidden/>
          </w:rPr>
          <w:fldChar w:fldCharType="end"/>
        </w:r>
      </w:hyperlink>
    </w:p>
    <w:p w14:paraId="1CD4688E" w14:textId="77777777" w:rsidR="00E20DB8" w:rsidRDefault="004015C4">
      <w:pPr>
        <w:pStyle w:val="33"/>
        <w:tabs>
          <w:tab w:val="right" w:leader="dot" w:pos="736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1480414" w:history="1">
        <w:r w:rsidR="00E20DB8" w:rsidRPr="001B36C0">
          <w:rPr>
            <w:rStyle w:val="af"/>
            <w:rFonts w:ascii="Calibri" w:hAnsi="Calibri"/>
            <w:noProof/>
          </w:rPr>
          <w:t xml:space="preserve">Отметка о приемке и </w:t>
        </w:r>
        <w:r w:rsidR="00E20DB8" w:rsidRPr="001C6219">
          <w:rPr>
            <w:rStyle w:val="af"/>
            <w:rFonts w:ascii="Calibri" w:hAnsi="Calibri"/>
            <w:noProof/>
            <w:sz w:val="20"/>
            <w:szCs w:val="20"/>
          </w:rPr>
          <w:t>продаже</w:t>
        </w:r>
        <w:r w:rsidR="00E20DB8">
          <w:rPr>
            <w:noProof/>
            <w:webHidden/>
          </w:rPr>
          <w:tab/>
        </w:r>
        <w:r w:rsidR="00E20DB8">
          <w:rPr>
            <w:noProof/>
            <w:webHidden/>
          </w:rPr>
          <w:fldChar w:fldCharType="begin"/>
        </w:r>
        <w:r w:rsidR="00E20DB8">
          <w:rPr>
            <w:noProof/>
            <w:webHidden/>
          </w:rPr>
          <w:instrText xml:space="preserve"> PAGEREF _Toc41480414 \h </w:instrText>
        </w:r>
        <w:r w:rsidR="00E20DB8">
          <w:rPr>
            <w:noProof/>
            <w:webHidden/>
          </w:rPr>
        </w:r>
        <w:r w:rsidR="00E20DB8">
          <w:rPr>
            <w:noProof/>
            <w:webHidden/>
          </w:rPr>
          <w:fldChar w:fldCharType="separate"/>
        </w:r>
        <w:r w:rsidR="00E20DB8">
          <w:rPr>
            <w:noProof/>
            <w:webHidden/>
          </w:rPr>
          <w:t>23</w:t>
        </w:r>
        <w:r w:rsidR="00E20DB8">
          <w:rPr>
            <w:noProof/>
            <w:webHidden/>
          </w:rPr>
          <w:fldChar w:fldCharType="end"/>
        </w:r>
      </w:hyperlink>
    </w:p>
    <w:p w14:paraId="1BBBC101" w14:textId="77777777" w:rsidR="00AE7E5B" w:rsidRPr="00005930" w:rsidRDefault="00AE7E5B" w:rsidP="00C44BC1">
      <w:pPr>
        <w:pStyle w:val="a8"/>
        <w:tabs>
          <w:tab w:val="right" w:leader="dot" w:pos="7247"/>
        </w:tabs>
        <w:spacing w:after="0"/>
        <w:rPr>
          <w:rFonts w:ascii="Calibri" w:hAnsi="Calibri"/>
          <w:color w:val="auto"/>
          <w:sz w:val="18"/>
          <w:szCs w:val="18"/>
        </w:rPr>
      </w:pPr>
      <w:r w:rsidRPr="00C44BC1">
        <w:rPr>
          <w:rFonts w:asciiTheme="minorHAnsi" w:hAnsiTheme="minorHAnsi"/>
          <w:color w:val="auto"/>
          <w:sz w:val="18"/>
          <w:szCs w:val="18"/>
        </w:rPr>
        <w:fldChar w:fldCharType="end"/>
      </w:r>
    </w:p>
    <w:p w14:paraId="0CE8020B" w14:textId="77777777" w:rsidR="00AE7E5B" w:rsidRPr="00005930" w:rsidRDefault="00AE7E5B" w:rsidP="00AE7E5B">
      <w:pPr>
        <w:pStyle w:val="30"/>
        <w:keepNext/>
        <w:keepLines/>
        <w:spacing w:after="120"/>
        <w:rPr>
          <w:rFonts w:ascii="Calibri" w:hAnsi="Calibri"/>
          <w:b w:val="0"/>
          <w:color w:val="auto"/>
          <w:w w:val="100"/>
        </w:rPr>
      </w:pPr>
      <w:bookmarkStart w:id="20" w:name="bookmark15"/>
      <w:bookmarkStart w:id="21" w:name="bookmark17"/>
      <w:bookmarkStart w:id="22" w:name="_Toc41480393"/>
      <w:r w:rsidRPr="00005930">
        <w:rPr>
          <w:rFonts w:ascii="Calibri" w:hAnsi="Calibri"/>
          <w:b w:val="0"/>
          <w:color w:val="auto"/>
          <w:w w:val="100"/>
        </w:rPr>
        <w:t>Условные обозначения</w:t>
      </w:r>
      <w:bookmarkEnd w:id="20"/>
      <w:bookmarkEnd w:id="21"/>
      <w:bookmarkEnd w:id="22"/>
    </w:p>
    <w:tbl>
      <w:tblPr>
        <w:tblStyle w:val="ae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069"/>
      </w:tblGrid>
      <w:tr w:rsidR="000C7A0C" w14:paraId="03D2DC28" w14:textId="77777777" w:rsidTr="00C44BC1">
        <w:trPr>
          <w:trHeight w:val="279"/>
        </w:trPr>
        <w:tc>
          <w:tcPr>
            <w:tcW w:w="444" w:type="dxa"/>
            <w:vAlign w:val="center"/>
          </w:tcPr>
          <w:p w14:paraId="3BA32472" w14:textId="77777777" w:rsidR="000C7A0C" w:rsidRDefault="000C7A0C" w:rsidP="00A15AC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F876FB" wp14:editId="2AF95600">
                  <wp:extent cx="237600" cy="230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14:paraId="7CB9ED55" w14:textId="77777777" w:rsidR="000C7A0C" w:rsidRDefault="000C7A0C" w:rsidP="00A15AC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C7A0C">
              <w:rPr>
                <w:rFonts w:ascii="Calibri" w:hAnsi="Calibri"/>
                <w:color w:val="auto"/>
              </w:rPr>
              <w:t>Предупреждение (Внимание!) Игнорирование этого предупреждения может повлечь за собой травму или угрозу жизни и здоровью и/или повреждение агрегата.</w:t>
            </w:r>
          </w:p>
        </w:tc>
      </w:tr>
      <w:tr w:rsidR="000C7A0C" w14:paraId="1B003270" w14:textId="77777777" w:rsidTr="00C44BC1">
        <w:tc>
          <w:tcPr>
            <w:tcW w:w="444" w:type="dxa"/>
            <w:vAlign w:val="center"/>
          </w:tcPr>
          <w:p w14:paraId="4B548AD3" w14:textId="77777777" w:rsidR="000C7A0C" w:rsidRDefault="000C7A0C" w:rsidP="00A15AC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3A64F72C" wp14:editId="4E6B1D2A">
                  <wp:extent cx="237600" cy="244800"/>
                  <wp:effectExtent l="0" t="0" r="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14:paraId="055EA582" w14:textId="77777777" w:rsidR="000C7A0C" w:rsidRDefault="000C7A0C" w:rsidP="00A15AC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C7A0C">
              <w:rPr>
                <w:rFonts w:ascii="Calibri" w:hAnsi="Calibri"/>
                <w:color w:val="auto"/>
              </w:rPr>
              <w:t>Внимание, опасное напряжение! Игнорирование этого предупреждения может повлечь за собой травму или угрозу жизни и здоровью.</w:t>
            </w:r>
          </w:p>
        </w:tc>
      </w:tr>
      <w:tr w:rsidR="000C7A0C" w14:paraId="3FD4CCE2" w14:textId="77777777" w:rsidTr="00C44BC1">
        <w:tc>
          <w:tcPr>
            <w:tcW w:w="444" w:type="dxa"/>
            <w:vAlign w:val="center"/>
          </w:tcPr>
          <w:p w14:paraId="719BADBA" w14:textId="77777777" w:rsidR="000C7A0C" w:rsidRDefault="000C7A0C" w:rsidP="00A15ACE">
            <w:pPr>
              <w:pStyle w:val="11"/>
              <w:spacing w:after="0" w:line="240" w:lineRule="auto"/>
              <w:rPr>
                <w:rFonts w:ascii="Calibri" w:hAnsi="Calibri"/>
                <w:noProof/>
                <w:color w:val="auto"/>
                <w:lang w:eastAsia="ru-RU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7E4AA75A" wp14:editId="11031265">
                  <wp:extent cx="237600" cy="244800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14:paraId="7C64BDDD" w14:textId="77777777" w:rsidR="000C7A0C" w:rsidRPr="000C7A0C" w:rsidRDefault="000C7A0C" w:rsidP="00A15AC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C7A0C">
              <w:rPr>
                <w:rFonts w:ascii="Calibri" w:hAnsi="Calibri"/>
                <w:color w:val="auto"/>
              </w:rPr>
              <w:t>Указание (примечание). Стоит перед объяснением или перекрестной ссылкой, которая относится к другим частям текста данного руководства</w:t>
            </w:r>
          </w:p>
        </w:tc>
      </w:tr>
    </w:tbl>
    <w:p w14:paraId="61C4CED8" w14:textId="77777777" w:rsidR="000C7A0C" w:rsidRDefault="000C7A0C" w:rsidP="00AE7E5B">
      <w:pPr>
        <w:pStyle w:val="11"/>
        <w:spacing w:after="120"/>
        <w:rPr>
          <w:rFonts w:ascii="Calibri" w:hAnsi="Calibri"/>
          <w:color w:val="auto"/>
        </w:rPr>
      </w:pPr>
    </w:p>
    <w:p w14:paraId="56401F04" w14:textId="77777777" w:rsidR="00E664A8" w:rsidRDefault="00E664A8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  <w:r>
        <w:rPr>
          <w:rFonts w:ascii="Calibri" w:hAnsi="Calibri"/>
          <w:color w:val="auto"/>
        </w:rPr>
        <w:br w:type="page"/>
      </w:r>
    </w:p>
    <w:p w14:paraId="74F2C187" w14:textId="77777777" w:rsidR="000C7A0C" w:rsidRDefault="000C7A0C" w:rsidP="00AE7E5B">
      <w:pPr>
        <w:pStyle w:val="11"/>
        <w:spacing w:after="120"/>
        <w:rPr>
          <w:rFonts w:ascii="Calibri" w:hAnsi="Calibri"/>
          <w:color w:val="auto"/>
        </w:rPr>
      </w:pPr>
    </w:p>
    <w:p w14:paraId="1FF75985" w14:textId="77777777" w:rsidR="00AE7E5B" w:rsidRDefault="00AE7E5B" w:rsidP="000C7A0C">
      <w:pPr>
        <w:pStyle w:val="11"/>
        <w:spacing w:after="180"/>
        <w:rPr>
          <w:rFonts w:ascii="Calibri" w:hAnsi="Calibri"/>
          <w:b/>
          <w:color w:val="auto"/>
        </w:rPr>
      </w:pPr>
      <w:r w:rsidRPr="00005930">
        <w:rPr>
          <w:rFonts w:ascii="Calibri" w:hAnsi="Calibri"/>
          <w:color w:val="auto"/>
        </w:rPr>
        <w:t xml:space="preserve"> </w:t>
      </w:r>
      <w:bookmarkStart w:id="23" w:name="bookmark18"/>
      <w:bookmarkStart w:id="24" w:name="bookmark20"/>
      <w:r w:rsidRPr="00005930">
        <w:rPr>
          <w:rFonts w:ascii="Calibri" w:hAnsi="Calibri"/>
          <w:b/>
          <w:color w:val="auto"/>
        </w:rPr>
        <w:t>Требования по безопасности</w:t>
      </w:r>
      <w:bookmarkEnd w:id="23"/>
      <w:bookmarkEnd w:id="24"/>
    </w:p>
    <w:tbl>
      <w:tblPr>
        <w:tblStyle w:val="ae"/>
        <w:tblW w:w="7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6901"/>
      </w:tblGrid>
      <w:tr w:rsidR="00A15ACE" w:rsidRPr="000A70AA" w14:paraId="1AF1806E" w14:textId="77777777" w:rsidTr="003C038F">
        <w:trPr>
          <w:trHeight w:val="282"/>
        </w:trPr>
        <w:tc>
          <w:tcPr>
            <w:tcW w:w="421" w:type="dxa"/>
            <w:vAlign w:val="center"/>
          </w:tcPr>
          <w:p w14:paraId="6F32185C" w14:textId="77777777" w:rsidR="00A15ACE" w:rsidRPr="000A70AA" w:rsidRDefault="00A15ACE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3DE57958" wp14:editId="276CF7D7">
                  <wp:extent cx="237600" cy="234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2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6FDD617A" w14:textId="77777777" w:rsidR="00A15ACE" w:rsidRPr="000A70AA" w:rsidRDefault="00C44BC1" w:rsidP="0076327A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Поставляемое устройство может использоваться только в системах вентиляции. Не используйте устройство в других целях!</w:t>
            </w:r>
          </w:p>
        </w:tc>
      </w:tr>
      <w:tr w:rsidR="00A15ACE" w:rsidRPr="000A70AA" w14:paraId="70A8A351" w14:textId="77777777" w:rsidTr="003C038F">
        <w:tc>
          <w:tcPr>
            <w:tcW w:w="421" w:type="dxa"/>
            <w:vAlign w:val="center"/>
          </w:tcPr>
          <w:p w14:paraId="3DD8C039" w14:textId="77777777" w:rsidR="00A15ACE" w:rsidRPr="000A70AA" w:rsidRDefault="00A15ACE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1A6CC8E7" wp14:editId="5A63F891">
                  <wp:extent cx="237490" cy="2317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3F531064" w14:textId="77777777" w:rsidR="00A15ACE" w:rsidRPr="000A70AA" w:rsidRDefault="00C44BC1" w:rsidP="0076327A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Используйте только исправные вентиляторы. Убедитесь до монтажа, что изделие не имеет видимых дефектов, например, трещин на корпусе, недостающих винтов или крышек.</w:t>
            </w:r>
          </w:p>
        </w:tc>
      </w:tr>
      <w:tr w:rsidR="00A15ACE" w:rsidRPr="000A70AA" w14:paraId="47672ABC" w14:textId="77777777" w:rsidTr="003C038F">
        <w:tc>
          <w:tcPr>
            <w:tcW w:w="421" w:type="dxa"/>
            <w:vAlign w:val="center"/>
          </w:tcPr>
          <w:p w14:paraId="108E5636" w14:textId="77777777" w:rsidR="00A15ACE" w:rsidRPr="000A70AA" w:rsidRDefault="00A15ACE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4843CAC9" wp14:editId="6BC76160">
                  <wp:extent cx="237490" cy="243840"/>
                  <wp:effectExtent l="0" t="0" r="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3F8E0BCA" w14:textId="77777777" w:rsidR="00A15ACE" w:rsidRPr="000A70AA" w:rsidRDefault="00C44BC1" w:rsidP="0076327A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Все работы с устройством (монтаж, соединения, ремонт, обслуживание) должны выполняться только квалифицированным персоналом. Все электрические работы должны выполняться только уполномоченными специалистами-электриками. Предварительно должно быть отключено электропитание</w:t>
            </w:r>
          </w:p>
        </w:tc>
      </w:tr>
      <w:tr w:rsidR="00A15ACE" w:rsidRPr="000A70AA" w14:paraId="0690AC94" w14:textId="77777777" w:rsidTr="003C038F">
        <w:tc>
          <w:tcPr>
            <w:tcW w:w="421" w:type="dxa"/>
            <w:vAlign w:val="center"/>
          </w:tcPr>
          <w:p w14:paraId="5BDF4CC8" w14:textId="77777777" w:rsidR="00A15ACE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5AEF9057" wp14:editId="33814C2C">
                  <wp:extent cx="237490" cy="2317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2091705F" w14:textId="77777777" w:rsidR="00A15ACE" w:rsidRPr="000A70AA" w:rsidRDefault="00C44BC1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Во время монтажа и обслуживания устройства используйте специальную рабочую одежду и будьте осторожны-углы устройства и составляющих частей могут быть острыми и ранящими.</w:t>
            </w:r>
          </w:p>
        </w:tc>
      </w:tr>
      <w:tr w:rsidR="00A15ACE" w:rsidRPr="000A70AA" w14:paraId="5799A5AE" w14:textId="77777777" w:rsidTr="003C038F">
        <w:tc>
          <w:tcPr>
            <w:tcW w:w="421" w:type="dxa"/>
            <w:vAlign w:val="center"/>
          </w:tcPr>
          <w:p w14:paraId="773968DA" w14:textId="77777777" w:rsidR="00A15ACE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0254036A" wp14:editId="6C139B4C">
                  <wp:extent cx="237490" cy="2317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70787126" w14:textId="77777777" w:rsidR="00A15ACE" w:rsidRPr="000A70AA" w:rsidRDefault="00C44BC1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Устанавливайте устройство надежно, обеспечивая безопасное использование.</w:t>
            </w:r>
          </w:p>
        </w:tc>
      </w:tr>
      <w:tr w:rsidR="00A15ACE" w:rsidRPr="000A70AA" w14:paraId="43920BFF" w14:textId="77777777" w:rsidTr="003C038F">
        <w:tc>
          <w:tcPr>
            <w:tcW w:w="421" w:type="dxa"/>
            <w:vAlign w:val="center"/>
          </w:tcPr>
          <w:p w14:paraId="3C75ED30" w14:textId="77777777" w:rsidR="00A15ACE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4739AFBE" wp14:editId="0B17E39E">
                  <wp:extent cx="237490" cy="2317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13191046" w14:textId="77777777" w:rsidR="00A15ACE" w:rsidRPr="000A70AA" w:rsidRDefault="00C44BC1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Не используйте устройство во взрывоопасных и агрессивных средах.</w:t>
            </w:r>
          </w:p>
        </w:tc>
      </w:tr>
      <w:tr w:rsidR="00A15ACE" w:rsidRPr="000A70AA" w14:paraId="4012DE24" w14:textId="77777777" w:rsidTr="003C038F">
        <w:tc>
          <w:tcPr>
            <w:tcW w:w="421" w:type="dxa"/>
            <w:vAlign w:val="center"/>
          </w:tcPr>
          <w:p w14:paraId="54E302D0" w14:textId="77777777" w:rsidR="00A15ACE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2E83E4D7" wp14:editId="14EEC7AD">
                  <wp:extent cx="237490" cy="2317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23EFC2DA" w14:textId="77777777" w:rsidR="00A15ACE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Напряжение должно подаваться на устройство через выключатель с разрывом между контактами не менее 3 мм. Выключатель и кабель питания должны быть подобраны по электрическим данным агрегата. Выключатель напряжения должен быть легкодоступен</w:t>
            </w:r>
          </w:p>
        </w:tc>
      </w:tr>
      <w:tr w:rsidR="00A15ACE" w:rsidRPr="000A70AA" w14:paraId="6658B5C2" w14:textId="77777777" w:rsidTr="003C038F">
        <w:tc>
          <w:tcPr>
            <w:tcW w:w="421" w:type="dxa"/>
            <w:vAlign w:val="center"/>
          </w:tcPr>
          <w:p w14:paraId="2EE0E6B7" w14:textId="77777777" w:rsidR="00A15ACE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276EFAD6" wp14:editId="6799A60D">
                  <wp:extent cx="237490" cy="2317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04FFD9F1" w14:textId="77777777" w:rsidR="00A15ACE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Изделие должно работать в пределах рабочего диапазона параметров, приведенных в технических характеристиках изделия.</w:t>
            </w:r>
          </w:p>
        </w:tc>
      </w:tr>
      <w:tr w:rsidR="00C44BC1" w:rsidRPr="000A70AA" w14:paraId="77FCBC64" w14:textId="77777777" w:rsidTr="003C038F">
        <w:tc>
          <w:tcPr>
            <w:tcW w:w="421" w:type="dxa"/>
            <w:vAlign w:val="center"/>
          </w:tcPr>
          <w:p w14:paraId="7441D10E" w14:textId="77777777" w:rsidR="00C44BC1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0C84376A" wp14:editId="474E8632">
                  <wp:extent cx="237490" cy="2317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1BFDF069" w14:textId="77777777" w:rsidR="00C44BC1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Защита от прикосновения к опасным зонам и от всасывания одежды должна выполняться согласно требованиям действующих стандартов (путем установки защитных решет</w:t>
            </w:r>
            <w:r>
              <w:rPr>
                <w:rFonts w:ascii="Calibri" w:hAnsi="Calibri"/>
                <w:color w:val="auto"/>
              </w:rPr>
              <w:t>ок и воздуховодов доста</w:t>
            </w:r>
            <w:r w:rsidRPr="000A70AA">
              <w:rPr>
                <w:rFonts w:ascii="Calibri" w:hAnsi="Calibri"/>
                <w:color w:val="auto"/>
              </w:rPr>
              <w:t>точной длины).</w:t>
            </w:r>
          </w:p>
        </w:tc>
      </w:tr>
      <w:tr w:rsidR="00C44BC1" w:rsidRPr="000A70AA" w14:paraId="015B9F50" w14:textId="77777777" w:rsidTr="003C038F">
        <w:tc>
          <w:tcPr>
            <w:tcW w:w="421" w:type="dxa"/>
            <w:vAlign w:val="center"/>
          </w:tcPr>
          <w:p w14:paraId="35D436C6" w14:textId="77777777" w:rsidR="00C44BC1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2A7EF7D8" wp14:editId="63F6DE7A">
                  <wp:extent cx="237490" cy="2317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294619E1" w14:textId="77777777" w:rsidR="00C44BC1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Во время работы агрегата исключите попадание посторонних предметов в воздуховоды. Если же это случится, немедленно отключите агрегат от источника питания. Перед изъятием постороннего предмета убедитесь, что вентилятор остановился и случайное включение агрегата невозможно.</w:t>
            </w:r>
          </w:p>
        </w:tc>
      </w:tr>
      <w:tr w:rsidR="00C44BC1" w:rsidRPr="000A70AA" w14:paraId="732CC452" w14:textId="77777777" w:rsidTr="003C038F">
        <w:tc>
          <w:tcPr>
            <w:tcW w:w="421" w:type="dxa"/>
            <w:vAlign w:val="center"/>
          </w:tcPr>
          <w:p w14:paraId="32FB79FC" w14:textId="77777777" w:rsidR="00C44BC1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10C1D354" wp14:editId="76D4EB4B">
                  <wp:extent cx="237490" cy="2317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74837BAE" w14:textId="77777777" w:rsidR="00C44BC1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Лица с ограниченными возможностями органов чувств, а также с ограниченными физическими или умственными способностями могут управлять изделием только после соответствующего инструктажа или под наблюдением ответственного лица. Запрещается допускать детей к изделию.</w:t>
            </w:r>
          </w:p>
        </w:tc>
      </w:tr>
      <w:tr w:rsidR="00C44BC1" w:rsidRPr="000A70AA" w14:paraId="7CD4538B" w14:textId="77777777" w:rsidTr="003C038F">
        <w:tc>
          <w:tcPr>
            <w:tcW w:w="421" w:type="dxa"/>
            <w:vAlign w:val="center"/>
          </w:tcPr>
          <w:p w14:paraId="17747AFF" w14:textId="77777777" w:rsidR="00C44BC1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61539BC6" wp14:editId="5F8BDAC3">
                  <wp:extent cx="237490" cy="2317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vAlign w:val="center"/>
          </w:tcPr>
          <w:p w14:paraId="6A9F5031" w14:textId="77777777" w:rsidR="00C44BC1" w:rsidRPr="000A70AA" w:rsidRDefault="000A70AA" w:rsidP="003F4143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0A70AA">
              <w:rPr>
                <w:rFonts w:ascii="Calibri" w:hAnsi="Calibri"/>
                <w:color w:val="auto"/>
              </w:rPr>
              <w:t>Все изделия, упакованные на заводе, не являются окончательно подготовленными к работе. Использование устройств возможно только после подключения их к воздуховодам или монтажа защитных решеток в отверстиях для забора и удаления воздуха</w:t>
            </w:r>
          </w:p>
        </w:tc>
      </w:tr>
    </w:tbl>
    <w:p w14:paraId="78960357" w14:textId="77777777" w:rsidR="00A15ACE" w:rsidRDefault="00A15ACE" w:rsidP="000C7A0C">
      <w:pPr>
        <w:pStyle w:val="11"/>
        <w:spacing w:after="180"/>
        <w:rPr>
          <w:rFonts w:ascii="Calibri" w:hAnsi="Calibri"/>
          <w:b/>
          <w:color w:val="auto"/>
        </w:rPr>
      </w:pPr>
    </w:p>
    <w:p w14:paraId="2E0B0696" w14:textId="77777777" w:rsidR="00AE7E5B" w:rsidRPr="00005930" w:rsidRDefault="00AE7E5B" w:rsidP="00AE7E5B">
      <w:pPr>
        <w:pStyle w:val="11"/>
        <w:spacing w:after="100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br w:type="page"/>
      </w:r>
    </w:p>
    <w:p w14:paraId="78086435" w14:textId="77777777" w:rsidR="00AE7E5B" w:rsidRPr="00005930" w:rsidRDefault="00AE7E5B" w:rsidP="00AE7E5B">
      <w:pPr>
        <w:rPr>
          <w:rFonts w:ascii="Calibri" w:hAnsi="Calibri"/>
          <w:color w:val="auto"/>
          <w:sz w:val="2"/>
          <w:szCs w:val="2"/>
        </w:rPr>
      </w:pPr>
      <w:r w:rsidRPr="00005930">
        <w:rPr>
          <w:rFonts w:ascii="Calibri" w:hAnsi="Calibri"/>
          <w:noProof/>
          <w:color w:val="auto"/>
          <w:lang w:bidi="ar-SA"/>
        </w:rPr>
        <w:lastRenderedPageBreak/>
        <w:drawing>
          <wp:inline distT="0" distB="0" distL="0" distR="0" wp14:anchorId="135450E5" wp14:editId="24B023CE">
            <wp:extent cx="1121410" cy="316865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12141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93C89" w14:textId="77777777" w:rsidR="00AE7E5B" w:rsidRPr="00005930" w:rsidRDefault="00AE7E5B" w:rsidP="00AE7E5B">
      <w:pPr>
        <w:spacing w:after="119" w:line="1" w:lineRule="exact"/>
        <w:rPr>
          <w:rFonts w:ascii="Calibri" w:hAnsi="Calibri"/>
          <w:color w:val="auto"/>
        </w:rPr>
      </w:pPr>
    </w:p>
    <w:p w14:paraId="18945A91" w14:textId="77777777" w:rsidR="00AE7E5B" w:rsidRPr="00005930" w:rsidRDefault="00AE7E5B" w:rsidP="00AE7E5B">
      <w:pPr>
        <w:pStyle w:val="30"/>
        <w:keepNext/>
        <w:keepLines/>
        <w:spacing w:after="40"/>
        <w:rPr>
          <w:rFonts w:ascii="Calibri" w:hAnsi="Calibri"/>
          <w:b w:val="0"/>
          <w:color w:val="auto"/>
          <w:w w:val="100"/>
        </w:rPr>
      </w:pPr>
      <w:bookmarkStart w:id="25" w:name="bookmark21"/>
      <w:bookmarkStart w:id="26" w:name="bookmark23"/>
      <w:bookmarkStart w:id="27" w:name="_Toc41480394"/>
      <w:r w:rsidRPr="00005930">
        <w:rPr>
          <w:rFonts w:ascii="Calibri" w:hAnsi="Calibri"/>
          <w:b w:val="0"/>
          <w:color w:val="auto"/>
          <w:w w:val="100"/>
        </w:rPr>
        <w:t>Область применения</w:t>
      </w:r>
      <w:bookmarkEnd w:id="25"/>
      <w:bookmarkEnd w:id="26"/>
      <w:bookmarkEnd w:id="27"/>
    </w:p>
    <w:p w14:paraId="0E633DD4" w14:textId="77777777" w:rsidR="00AE7E5B" w:rsidRDefault="00AE7E5B" w:rsidP="0076327A">
      <w:pPr>
        <w:pStyle w:val="11"/>
        <w:spacing w:after="0" w:line="240" w:lineRule="auto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Вентиляторы применяются для перемещения воздуха в п</w:t>
      </w:r>
      <w:r w:rsidR="00B51B24">
        <w:rPr>
          <w:rFonts w:ascii="Calibri" w:hAnsi="Calibri"/>
          <w:color w:val="auto"/>
        </w:rPr>
        <w:t>рямоугольных каналах систем при</w:t>
      </w:r>
      <w:r w:rsidRPr="00005930">
        <w:rPr>
          <w:rFonts w:ascii="Calibri" w:hAnsi="Calibri"/>
          <w:color w:val="auto"/>
        </w:rPr>
        <w:t>точной и вытяжной вентиляции жилых, общественных и производственных помещений.</w:t>
      </w:r>
    </w:p>
    <w:p w14:paraId="104796A1" w14:textId="77777777" w:rsidR="00B51B24" w:rsidRDefault="00B51B24" w:rsidP="00B51B24">
      <w:pPr>
        <w:pStyle w:val="11"/>
        <w:spacing w:after="0" w:line="240" w:lineRule="auto"/>
        <w:rPr>
          <w:rFonts w:ascii="Calibri" w:hAnsi="Calibri"/>
          <w:color w:val="auto"/>
        </w:rPr>
      </w:pPr>
    </w:p>
    <w:tbl>
      <w:tblPr>
        <w:tblStyle w:val="ae"/>
        <w:tblW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6706"/>
      </w:tblGrid>
      <w:tr w:rsidR="00B51B24" w14:paraId="425E65A9" w14:textId="77777777" w:rsidTr="00751E03">
        <w:tc>
          <w:tcPr>
            <w:tcW w:w="660" w:type="dxa"/>
            <w:vAlign w:val="center"/>
          </w:tcPr>
          <w:p w14:paraId="256A6333" w14:textId="77777777" w:rsidR="00B51B24" w:rsidRDefault="00B51B24" w:rsidP="00B51B24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145A5BAC" wp14:editId="697B940C">
                  <wp:extent cx="237490" cy="2317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  <w:vAlign w:val="center"/>
          </w:tcPr>
          <w:p w14:paraId="7D6C64A7" w14:textId="77777777" w:rsidR="00B51B24" w:rsidRDefault="00B51B24" w:rsidP="00B51B24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B51B24">
              <w:rPr>
                <w:rFonts w:ascii="Calibri" w:hAnsi="Calibri"/>
                <w:color w:val="auto"/>
              </w:rPr>
              <w:t>Не допускается использовать устройства для транспортировки воздуха</w:t>
            </w:r>
            <w:r>
              <w:rPr>
                <w:rFonts w:ascii="Calibri" w:hAnsi="Calibri"/>
                <w:color w:val="auto"/>
              </w:rPr>
              <w:t>:</w:t>
            </w:r>
          </w:p>
        </w:tc>
      </w:tr>
      <w:tr w:rsidR="00B51B24" w14:paraId="49FFF917" w14:textId="77777777" w:rsidTr="00751E03">
        <w:tc>
          <w:tcPr>
            <w:tcW w:w="7366" w:type="dxa"/>
            <w:gridSpan w:val="2"/>
            <w:vAlign w:val="center"/>
          </w:tcPr>
          <w:p w14:paraId="3A6EDC23" w14:textId="77777777" w:rsidR="00B51B24" w:rsidRDefault="00B51B24" w:rsidP="00B51B24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B51B24">
              <w:rPr>
                <w:rFonts w:ascii="Calibri" w:hAnsi="Calibri"/>
                <w:color w:val="auto"/>
              </w:rPr>
              <w:t>•</w:t>
            </w:r>
            <w:r w:rsidRPr="00B51B24">
              <w:rPr>
                <w:rFonts w:ascii="Calibri" w:hAnsi="Calibri"/>
                <w:color w:val="auto"/>
              </w:rPr>
              <w:tab/>
              <w:t>содержащего строительную пыль, муку и т.п.;</w:t>
            </w:r>
          </w:p>
        </w:tc>
      </w:tr>
      <w:tr w:rsidR="00B51B24" w14:paraId="3711AD18" w14:textId="77777777" w:rsidTr="00751E03">
        <w:tc>
          <w:tcPr>
            <w:tcW w:w="7366" w:type="dxa"/>
            <w:gridSpan w:val="2"/>
            <w:vAlign w:val="center"/>
          </w:tcPr>
          <w:p w14:paraId="7C03C10B" w14:textId="77777777" w:rsidR="00B51B24" w:rsidRDefault="00B51B24" w:rsidP="00B51B24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B51B24">
              <w:rPr>
                <w:rFonts w:ascii="Calibri" w:hAnsi="Calibri"/>
                <w:color w:val="auto"/>
              </w:rPr>
              <w:t>•</w:t>
            </w:r>
            <w:r w:rsidRPr="00B51B24">
              <w:rPr>
                <w:rFonts w:ascii="Calibri" w:hAnsi="Calibri"/>
                <w:color w:val="auto"/>
              </w:rPr>
              <w:tab/>
              <w:t>имеющего повышенную влажность (например, в ванных комнатах);</w:t>
            </w:r>
          </w:p>
        </w:tc>
      </w:tr>
      <w:tr w:rsidR="00B51B24" w14:paraId="3ECC712C" w14:textId="77777777" w:rsidTr="00751E03">
        <w:tc>
          <w:tcPr>
            <w:tcW w:w="7366" w:type="dxa"/>
            <w:gridSpan w:val="2"/>
            <w:vAlign w:val="center"/>
          </w:tcPr>
          <w:p w14:paraId="3C2A535A" w14:textId="77777777" w:rsidR="00B51B24" w:rsidRDefault="00B51B24" w:rsidP="00B51B24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B51B24">
              <w:rPr>
                <w:rFonts w:ascii="Calibri" w:hAnsi="Calibri"/>
                <w:color w:val="auto"/>
              </w:rPr>
              <w:t>•</w:t>
            </w:r>
            <w:r w:rsidRPr="00B51B24">
              <w:rPr>
                <w:rFonts w:ascii="Calibri" w:hAnsi="Calibri"/>
                <w:color w:val="auto"/>
              </w:rPr>
              <w:tab/>
              <w:t>содержащего пары кислот, спиртов, органических растворителей, лаков и др. вредных примесей (например, на машиностроительных и химических производствах).</w:t>
            </w:r>
          </w:p>
        </w:tc>
      </w:tr>
      <w:tr w:rsidR="00B51B24" w14:paraId="15FA05D3" w14:textId="77777777" w:rsidTr="00751E03">
        <w:tc>
          <w:tcPr>
            <w:tcW w:w="660" w:type="dxa"/>
            <w:vAlign w:val="center"/>
          </w:tcPr>
          <w:p w14:paraId="441E77C8" w14:textId="77777777" w:rsidR="00B51B24" w:rsidRDefault="00B51B24" w:rsidP="00B51B24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44EB83E6" wp14:editId="1A2FEBD8">
                  <wp:extent cx="237490" cy="2317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  <w:vAlign w:val="center"/>
          </w:tcPr>
          <w:p w14:paraId="5FE6027B" w14:textId="77777777" w:rsidR="00B51B24" w:rsidRDefault="00B51B24" w:rsidP="00B51B24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B51B24">
              <w:rPr>
                <w:rFonts w:ascii="Calibri" w:hAnsi="Calibri"/>
                <w:color w:val="auto"/>
              </w:rPr>
              <w:t>Не допускается мон</w:t>
            </w:r>
            <w:r w:rsidR="00C06894">
              <w:rPr>
                <w:rFonts w:ascii="Calibri" w:hAnsi="Calibri"/>
                <w:color w:val="auto"/>
              </w:rPr>
              <w:t xml:space="preserve">тировать вентиляторы во </w:t>
            </w:r>
            <w:proofErr w:type="spellStart"/>
            <w:r w:rsidR="00C06894">
              <w:rPr>
                <w:rFonts w:ascii="Calibri" w:hAnsi="Calibri"/>
                <w:color w:val="auto"/>
              </w:rPr>
              <w:t>взрыво</w:t>
            </w:r>
            <w:proofErr w:type="spellEnd"/>
            <w:r w:rsidR="00C06894">
              <w:rPr>
                <w:rFonts w:ascii="Calibri" w:hAnsi="Calibri"/>
                <w:color w:val="auto"/>
              </w:rPr>
              <w:t>-</w:t>
            </w:r>
            <w:r w:rsidRPr="00B51B24">
              <w:rPr>
                <w:rFonts w:ascii="Calibri" w:hAnsi="Calibri"/>
                <w:color w:val="auto"/>
              </w:rPr>
              <w:t>пожароопасных помещениях и использовать их для транспортировки воздуха с содержанием паров пожароопасных веществ.</w:t>
            </w:r>
          </w:p>
        </w:tc>
      </w:tr>
    </w:tbl>
    <w:p w14:paraId="33BE1AAA" w14:textId="77777777" w:rsidR="00B51B24" w:rsidRPr="00005930" w:rsidRDefault="00B51B24" w:rsidP="00B51B24">
      <w:pPr>
        <w:pStyle w:val="11"/>
        <w:spacing w:after="0" w:line="240" w:lineRule="auto"/>
        <w:rPr>
          <w:rFonts w:ascii="Calibri" w:hAnsi="Calibri"/>
          <w:color w:val="auto"/>
        </w:rPr>
      </w:pPr>
    </w:p>
    <w:p w14:paraId="1F11A947" w14:textId="77777777" w:rsidR="00AE7E5B" w:rsidRDefault="00AE7E5B" w:rsidP="00AE7E5B">
      <w:pPr>
        <w:pStyle w:val="30"/>
        <w:keepNext/>
        <w:keepLines/>
        <w:spacing w:after="40"/>
        <w:rPr>
          <w:rFonts w:ascii="Calibri" w:hAnsi="Calibri"/>
          <w:b w:val="0"/>
          <w:color w:val="auto"/>
          <w:w w:val="100"/>
        </w:rPr>
      </w:pPr>
      <w:bookmarkStart w:id="28" w:name="bookmark24"/>
      <w:bookmarkStart w:id="29" w:name="bookmark25"/>
      <w:bookmarkStart w:id="30" w:name="bookmark26"/>
      <w:bookmarkStart w:id="31" w:name="bookmark27"/>
      <w:bookmarkStart w:id="32" w:name="bookmark29"/>
      <w:bookmarkStart w:id="33" w:name="_Toc41480395"/>
      <w:bookmarkEnd w:id="28"/>
      <w:bookmarkEnd w:id="29"/>
      <w:bookmarkEnd w:id="30"/>
      <w:r w:rsidRPr="00005930">
        <w:rPr>
          <w:rFonts w:ascii="Calibri" w:hAnsi="Calibri"/>
          <w:b w:val="0"/>
          <w:color w:val="auto"/>
          <w:w w:val="100"/>
        </w:rPr>
        <w:t>Рекомендуемая структура и состав системы вентиляции</w:t>
      </w:r>
      <w:bookmarkEnd w:id="31"/>
      <w:bookmarkEnd w:id="32"/>
      <w:bookmarkEnd w:id="33"/>
    </w:p>
    <w:p w14:paraId="0397C125" w14:textId="77777777" w:rsidR="00751E03" w:rsidRDefault="00751E03" w:rsidP="001C6219">
      <w:pPr>
        <w:jc w:val="center"/>
        <w:rPr>
          <w:rFonts w:ascii="Calibri" w:hAnsi="Calibri"/>
          <w:color w:val="auto"/>
          <w:sz w:val="2"/>
          <w:szCs w:val="2"/>
        </w:rPr>
      </w:pPr>
      <w:bookmarkStart w:id="34" w:name="_Toc41462878"/>
      <w:bookmarkStart w:id="35" w:name="_Toc41480396"/>
      <w:r w:rsidRPr="001C6219">
        <w:rPr>
          <w:rFonts w:ascii="Calibri" w:hAnsi="Calibri"/>
          <w:noProof/>
          <w:color w:val="auto"/>
          <w:sz w:val="20"/>
          <w:szCs w:val="20"/>
          <w:lang w:bidi="ar-SA"/>
        </w:rPr>
        <w:drawing>
          <wp:inline distT="0" distB="0" distL="0" distR="0" wp14:anchorId="3B77766A" wp14:editId="71069C24">
            <wp:extent cx="4682490" cy="2223135"/>
            <wp:effectExtent l="0" t="0" r="3810" b="571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4"/>
      <w:bookmarkEnd w:id="35"/>
    </w:p>
    <w:p w14:paraId="6FD94C54" w14:textId="77777777" w:rsidR="00751E03" w:rsidRDefault="00751E03" w:rsidP="00AE7E5B">
      <w:pPr>
        <w:jc w:val="center"/>
        <w:rPr>
          <w:rFonts w:ascii="Calibri" w:hAnsi="Calibri"/>
          <w:color w:val="auto"/>
          <w:sz w:val="20"/>
          <w:szCs w:val="20"/>
        </w:rPr>
      </w:pPr>
    </w:p>
    <w:p w14:paraId="7E5232F0" w14:textId="77777777" w:rsidR="00751E03" w:rsidRPr="00751E03" w:rsidRDefault="00751E03" w:rsidP="00AE7E5B">
      <w:pPr>
        <w:jc w:val="center"/>
        <w:rPr>
          <w:rFonts w:ascii="Calibri" w:hAnsi="Calibri"/>
          <w:color w:val="auto"/>
          <w:sz w:val="20"/>
          <w:szCs w:val="20"/>
        </w:rPr>
        <w:sectPr w:rsidR="00751E03" w:rsidRPr="00751E03">
          <w:footerReference w:type="even" r:id="rId20"/>
          <w:footerReference w:type="default" r:id="rId21"/>
          <w:footerReference w:type="first" r:id="rId22"/>
          <w:pgSz w:w="8400" w:h="11900"/>
          <w:pgMar w:top="347" w:right="514" w:bottom="462" w:left="51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25A116E7" wp14:editId="2FF85F48">
            <wp:extent cx="4682490" cy="2301240"/>
            <wp:effectExtent l="0" t="0" r="3810" b="381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92E47" w14:textId="77777777" w:rsidR="00AE7E5B" w:rsidRPr="00005930" w:rsidRDefault="00AE7E5B" w:rsidP="00AE7E5B">
      <w:pPr>
        <w:pStyle w:val="30"/>
        <w:keepNext/>
        <w:keepLines/>
        <w:spacing w:after="120"/>
        <w:jc w:val="both"/>
        <w:rPr>
          <w:rFonts w:ascii="Calibri" w:hAnsi="Calibri"/>
          <w:b w:val="0"/>
          <w:color w:val="auto"/>
          <w:w w:val="100"/>
        </w:rPr>
      </w:pPr>
      <w:bookmarkStart w:id="36" w:name="bookmark33"/>
      <w:bookmarkStart w:id="37" w:name="bookmark35"/>
      <w:bookmarkStart w:id="38" w:name="_Toc41480397"/>
      <w:r w:rsidRPr="00005930">
        <w:rPr>
          <w:rFonts w:ascii="Calibri" w:hAnsi="Calibri"/>
          <w:b w:val="0"/>
          <w:color w:val="auto"/>
          <w:w w:val="100"/>
        </w:rPr>
        <w:lastRenderedPageBreak/>
        <w:t>Описание</w:t>
      </w:r>
      <w:bookmarkEnd w:id="36"/>
      <w:bookmarkEnd w:id="37"/>
      <w:bookmarkEnd w:id="38"/>
    </w:p>
    <w:tbl>
      <w:tblPr>
        <w:tblStyle w:val="ae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49"/>
      </w:tblGrid>
      <w:tr w:rsidR="00C06894" w14:paraId="4F994F78" w14:textId="77777777" w:rsidTr="0099775C"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14:paraId="6DF134D4" w14:textId="77777777" w:rsidR="00C06894" w:rsidRDefault="0099775C" w:rsidP="0099775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666C0BF2" wp14:editId="5A1324FE">
                  <wp:extent cx="237490" cy="2317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tcMar>
              <w:left w:w="0" w:type="dxa"/>
              <w:right w:w="0" w:type="dxa"/>
            </w:tcMar>
            <w:vAlign w:val="center"/>
          </w:tcPr>
          <w:p w14:paraId="59849D74" w14:textId="77777777" w:rsidR="00C06894" w:rsidRDefault="0099775C" w:rsidP="0099775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99775C">
              <w:rPr>
                <w:rFonts w:ascii="Calibri" w:hAnsi="Calibri"/>
                <w:color w:val="auto"/>
              </w:rPr>
              <w:t>Низкопрофильные канальные вентиляторы оснащены асинхронным двигателем с внешним ротором и рабочим колесом с загнутыми назад лопатками. Двигатель и рабочее колесо вентилятора расположены</w:t>
            </w:r>
            <w:r w:rsidRPr="00A5453E">
              <w:rPr>
                <w:rFonts w:ascii="Calibri" w:hAnsi="Calibri"/>
                <w:color w:val="FF0000"/>
              </w:rPr>
              <w:t xml:space="preserve"> на </w:t>
            </w:r>
          </w:p>
        </w:tc>
      </w:tr>
      <w:tr w:rsidR="0099775C" w14:paraId="0EAC88E5" w14:textId="77777777" w:rsidTr="0099775C">
        <w:tc>
          <w:tcPr>
            <w:tcW w:w="7470" w:type="dxa"/>
            <w:gridSpan w:val="2"/>
            <w:tcMar>
              <w:left w:w="0" w:type="dxa"/>
              <w:right w:w="0" w:type="dxa"/>
            </w:tcMar>
            <w:vAlign w:val="center"/>
          </w:tcPr>
          <w:p w14:paraId="478A90C0" w14:textId="06CBC0DE" w:rsidR="0099775C" w:rsidRPr="0099775C" w:rsidRDefault="00A5453E" w:rsidP="0099775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FF0000"/>
              </w:rPr>
              <w:t>Съемной монтажной панели</w:t>
            </w:r>
            <w:r w:rsidR="0099775C" w:rsidRPr="00A5453E">
              <w:rPr>
                <w:rFonts w:ascii="Calibri" w:hAnsi="Calibri"/>
                <w:color w:val="FF0000"/>
              </w:rPr>
              <w:t xml:space="preserve"> </w:t>
            </w:r>
            <w:r w:rsidR="0099775C" w:rsidRPr="0099775C">
              <w:rPr>
                <w:rFonts w:ascii="Calibri" w:hAnsi="Calibri"/>
                <w:color w:val="auto"/>
              </w:rPr>
              <w:t>, что</w:t>
            </w:r>
            <w:r w:rsidR="0099775C">
              <w:rPr>
                <w:rFonts w:ascii="Calibri" w:hAnsi="Calibri"/>
                <w:color w:val="auto"/>
              </w:rPr>
              <w:t xml:space="preserve"> </w:t>
            </w:r>
            <w:r w:rsidR="0099775C" w:rsidRPr="0099775C">
              <w:rPr>
                <w:rFonts w:ascii="Calibri" w:hAnsi="Calibri"/>
                <w:color w:val="auto"/>
              </w:rPr>
              <w:t>делает доступ к ним лёгким, быстрым и удобным. Корпус вентиляторов изготавливается из оцинкованной стали.</w:t>
            </w:r>
          </w:p>
          <w:p w14:paraId="29DFEDA4" w14:textId="77777777" w:rsidR="0099775C" w:rsidRDefault="0099775C" w:rsidP="0099775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99775C">
              <w:rPr>
                <w:rFonts w:ascii="Calibri" w:hAnsi="Calibri"/>
                <w:color w:val="auto"/>
              </w:rPr>
              <w:t>Канальные вентиляторы имеют типоразмеры от 100 до 315 мм и предназначены для соединения с воздуховодами круглого сечения. Степень защиты электродвигателя IP 44.</w:t>
            </w:r>
          </w:p>
        </w:tc>
      </w:tr>
    </w:tbl>
    <w:p w14:paraId="0C0C6447" w14:textId="77777777" w:rsidR="00C06894" w:rsidRDefault="00C06894" w:rsidP="00AE7E5B">
      <w:pPr>
        <w:pStyle w:val="11"/>
        <w:rPr>
          <w:rFonts w:ascii="Calibri" w:hAnsi="Calibri"/>
          <w:color w:val="auto"/>
        </w:rPr>
      </w:pPr>
    </w:p>
    <w:p w14:paraId="526FBC47" w14:textId="77777777" w:rsidR="00AE7E5B" w:rsidRPr="00005930" w:rsidRDefault="00AE7E5B" w:rsidP="00AE7E5B">
      <w:pPr>
        <w:spacing w:after="119" w:line="1" w:lineRule="exact"/>
        <w:rPr>
          <w:rFonts w:ascii="Calibri" w:hAnsi="Calibri"/>
          <w:color w:val="auto"/>
        </w:rPr>
      </w:pPr>
    </w:p>
    <w:p w14:paraId="2396CA62" w14:textId="77777777" w:rsidR="00AE7E5B" w:rsidRPr="00005930" w:rsidRDefault="00AE7E5B" w:rsidP="00AE7E5B">
      <w:pPr>
        <w:pStyle w:val="30"/>
        <w:keepNext/>
        <w:keepLines/>
        <w:spacing w:after="0"/>
        <w:ind w:firstLine="460"/>
        <w:rPr>
          <w:rFonts w:ascii="Calibri" w:hAnsi="Calibri"/>
          <w:b w:val="0"/>
          <w:color w:val="auto"/>
          <w:w w:val="100"/>
        </w:rPr>
        <w:sectPr w:rsidR="00AE7E5B" w:rsidRPr="00005930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8400" w:h="11900"/>
          <w:pgMar w:top="439" w:right="253" w:bottom="1443" w:left="143" w:header="0" w:footer="3" w:gutter="0"/>
          <w:cols w:space="720"/>
          <w:noEndnote/>
          <w:docGrid w:linePitch="360"/>
        </w:sectPr>
      </w:pPr>
      <w:bookmarkStart w:id="39" w:name="bookmark36"/>
      <w:bookmarkStart w:id="40" w:name="bookmark38"/>
      <w:bookmarkStart w:id="41" w:name="_Toc41480398"/>
      <w:r w:rsidRPr="00005930">
        <w:rPr>
          <w:rFonts w:ascii="Calibri" w:hAnsi="Calibri"/>
          <w:b w:val="0"/>
          <w:color w:val="auto"/>
          <w:w w:val="100"/>
        </w:rPr>
        <w:t>Массогабаритные показатели и присоединительные размеры</w:t>
      </w:r>
      <w:bookmarkEnd w:id="39"/>
      <w:bookmarkEnd w:id="40"/>
      <w:bookmarkEnd w:id="41"/>
    </w:p>
    <w:p w14:paraId="6ADEDC3A" w14:textId="77777777" w:rsidR="00AE7E5B" w:rsidRPr="00005930" w:rsidRDefault="00AE7E5B" w:rsidP="00AE7E5B">
      <w:pPr>
        <w:spacing w:line="159" w:lineRule="exact"/>
        <w:rPr>
          <w:rFonts w:ascii="Calibri" w:hAnsi="Calibri"/>
          <w:color w:val="auto"/>
          <w:sz w:val="13"/>
          <w:szCs w:val="13"/>
        </w:rPr>
      </w:pPr>
    </w:p>
    <w:p w14:paraId="02B399FB" w14:textId="77777777" w:rsidR="00AE7E5B" w:rsidRPr="00005930" w:rsidRDefault="00AE7E5B" w:rsidP="00AE7E5B">
      <w:pPr>
        <w:spacing w:line="1" w:lineRule="exact"/>
        <w:rPr>
          <w:rFonts w:ascii="Calibri" w:hAnsi="Calibri"/>
          <w:color w:val="auto"/>
        </w:rPr>
        <w:sectPr w:rsidR="00AE7E5B" w:rsidRPr="00005930">
          <w:type w:val="continuous"/>
          <w:pgSz w:w="8400" w:h="11900"/>
          <w:pgMar w:top="439" w:right="0" w:bottom="349" w:left="0" w:header="0" w:footer="3" w:gutter="0"/>
          <w:cols w:space="720"/>
          <w:noEndnote/>
          <w:docGrid w:linePitch="360"/>
        </w:sectPr>
      </w:pPr>
    </w:p>
    <w:p w14:paraId="3F26DDDE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tbl>
      <w:tblPr>
        <w:tblW w:w="7597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35"/>
        <w:gridCol w:w="567"/>
        <w:gridCol w:w="360"/>
        <w:gridCol w:w="564"/>
        <w:gridCol w:w="457"/>
        <w:gridCol w:w="776"/>
        <w:gridCol w:w="380"/>
        <w:gridCol w:w="304"/>
        <w:gridCol w:w="380"/>
        <w:gridCol w:w="380"/>
        <w:gridCol w:w="380"/>
        <w:gridCol w:w="360"/>
        <w:gridCol w:w="360"/>
        <w:gridCol w:w="472"/>
        <w:gridCol w:w="689"/>
      </w:tblGrid>
      <w:tr w:rsidR="003C038F" w:rsidRPr="003C038F" w14:paraId="3290BC86" w14:textId="77777777" w:rsidTr="000E401D">
        <w:trPr>
          <w:trHeight w:val="315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638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Модель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68B5F0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proofErr w:type="spellStart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Напря</w:t>
            </w:r>
            <w:proofErr w:type="spellEnd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8A31C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Ном.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64ACE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Ток,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08E4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Частота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065DC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Макс.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1077D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Степень</w:t>
            </w:r>
          </w:p>
        </w:tc>
        <w:tc>
          <w:tcPr>
            <w:tcW w:w="25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0D1976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Размеры, мм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A9CAF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Вес,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DB63C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proofErr w:type="spellStart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Cхема</w:t>
            </w:r>
            <w:proofErr w:type="spellEnd"/>
          </w:p>
        </w:tc>
      </w:tr>
      <w:tr w:rsidR="003C038F" w:rsidRPr="003C038F" w14:paraId="59ADB714" w14:textId="77777777" w:rsidTr="000E401D">
        <w:trPr>
          <w:trHeight w:val="315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D5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7B345D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proofErr w:type="spellStart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жение</w:t>
            </w:r>
            <w:proofErr w:type="spellEnd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949400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proofErr w:type="spellStart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мощн</w:t>
            </w:r>
            <w:proofErr w:type="spellEnd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.,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FE9107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А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0E88E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proofErr w:type="spellStart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вращ</w:t>
            </w:r>
            <w:proofErr w:type="spellEnd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.,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A67A6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t, °С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1B62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защиты эл.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CA4E72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a</w:t>
            </w: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D43C058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b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B36C44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c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F14257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proofErr w:type="spellStart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Ød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2ED377E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176B5A3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f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223186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g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B769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кг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B06209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эл.</w:t>
            </w:r>
          </w:p>
        </w:tc>
      </w:tr>
      <w:tr w:rsidR="003C038F" w:rsidRPr="003C038F" w14:paraId="3EEB4C08" w14:textId="77777777" w:rsidTr="000E401D">
        <w:trPr>
          <w:trHeight w:val="315"/>
          <w:jc w:val="center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62DD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A800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В/Гц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19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Вт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900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DB4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об/мин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BC9C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37EA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двигателя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4ED7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723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4EDD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7EE7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F4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8A9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A0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447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B27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proofErr w:type="spellStart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подкл</w:t>
            </w:r>
            <w:proofErr w:type="spellEnd"/>
            <w:r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.</w:t>
            </w:r>
          </w:p>
        </w:tc>
      </w:tr>
      <w:tr w:rsidR="003C038F" w:rsidRPr="003C038F" w14:paraId="596BE666" w14:textId="77777777" w:rsidTr="000E401D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0AFB6" w14:textId="77777777" w:rsidR="003C038F" w:rsidRPr="003C038F" w:rsidRDefault="00B67A98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>SLIM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 xml:space="preserve"> 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CD08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230/50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385A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5</w:t>
            </w: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E23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0,2</w:t>
            </w: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1290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2380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9FF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9EB2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IP 44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F183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41</w:t>
            </w: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4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03F0E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314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F6D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124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9E2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100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D2B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330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EEE07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E439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61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3781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5,0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860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1</w:t>
            </w:r>
          </w:p>
        </w:tc>
      </w:tr>
      <w:tr w:rsidR="003C038F" w:rsidRPr="003C038F" w14:paraId="196EFA9F" w14:textId="77777777" w:rsidTr="000E401D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2B192" w14:textId="77777777" w:rsidR="003C038F" w:rsidRPr="003C038F" w:rsidRDefault="00B67A98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>SLIM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 xml:space="preserve"> 125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2F1B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230/50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F3AB0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59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B69E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0,2</w:t>
            </w: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A6EF9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2380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3F2A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6</w:t>
            </w: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42013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IP 44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4F7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414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79A6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A96DE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150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A8077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F297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330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600E8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DC63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74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9B7E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5,2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A17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3C038F" w:rsidRPr="003C038F" w14:paraId="419C8DAE" w14:textId="77777777" w:rsidTr="000E401D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15591" w14:textId="77777777" w:rsidR="003C038F" w:rsidRPr="003C038F" w:rsidRDefault="00B67A98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>SLIM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 xml:space="preserve"> 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160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C712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230/50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E6220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747D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0,37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C7B6A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2500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7900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87B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IP 44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9190C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462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C997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362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C4C7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186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D79C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160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4C6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E7F6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BCA0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92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620C9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7,0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B6F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3C038F" w:rsidRPr="003C038F" w14:paraId="115F9D47" w14:textId="77777777" w:rsidTr="000E401D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2587" w14:textId="77777777" w:rsidR="003C038F" w:rsidRPr="003C038F" w:rsidRDefault="00B67A98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>SLIM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 xml:space="preserve"> 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0734E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230/50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420D9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148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F06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0,67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0B6B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2640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E6B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50E6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IP 44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7950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472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C6203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372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909B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CE33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200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60E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5763A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121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5446B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EA34C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8,5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B8024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3C038F" w:rsidRPr="003C038F" w14:paraId="41BED0FA" w14:textId="77777777" w:rsidTr="000E401D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1691D" w14:textId="77777777" w:rsidR="003C038F" w:rsidRPr="003C038F" w:rsidRDefault="00B67A98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>SLIM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 xml:space="preserve"> 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250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397A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230/50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BE327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154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5FCE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0,67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EF9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2440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D97D8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113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IP 44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C12FE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492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173F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392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A8E7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283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4CDD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250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987D6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390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CF68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145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9A3E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136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BEF9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9,7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5244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</w:t>
            </w:r>
          </w:p>
        </w:tc>
      </w:tr>
      <w:tr w:rsidR="003C038F" w:rsidRPr="003C038F" w14:paraId="17FB9F50" w14:textId="77777777" w:rsidTr="000E401D">
        <w:trPr>
          <w:trHeight w:val="31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3DE69" w14:textId="77777777" w:rsidR="003C038F" w:rsidRPr="003C038F" w:rsidRDefault="00B67A98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>SLIM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val="en-US" w:bidi="ar-SA"/>
              </w:rPr>
              <w:t xml:space="preserve"> </w:t>
            </w:r>
            <w:r w:rsidR="003C038F" w:rsidRPr="003C038F"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14"/>
                <w:lang w:bidi="ar-SA"/>
              </w:rPr>
              <w:t>315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48F3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230/50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34DD9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E40D2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0,90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97A99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2500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1364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60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BC41E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val="en-US" w:bidi="ar-SA"/>
              </w:rPr>
              <w:t>IP 44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7E93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527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7B8C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427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868EF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349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E6CF8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315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73F4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444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2A6A9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178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799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169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54151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13,5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78165" w14:textId="77777777" w:rsidR="003C038F" w:rsidRPr="003C038F" w:rsidRDefault="003C038F" w:rsidP="003C038F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</w:pPr>
            <w:r w:rsidRPr="003C038F">
              <w:rPr>
                <w:rFonts w:asciiTheme="minorHAnsi" w:eastAsia="Times New Roman" w:hAnsiTheme="minorHAnsi" w:cstheme="minorHAnsi"/>
                <w:color w:val="auto"/>
                <w:sz w:val="14"/>
                <w:szCs w:val="14"/>
                <w:lang w:bidi="ar-SA"/>
              </w:rPr>
              <w:t>1</w:t>
            </w:r>
          </w:p>
        </w:tc>
      </w:tr>
    </w:tbl>
    <w:p w14:paraId="2B1B8C91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  <w:lang w:bidi="ar-SA"/>
        </w:rPr>
        <w:drawing>
          <wp:anchor distT="0" distB="0" distL="114300" distR="114300" simplePos="0" relativeHeight="251701248" behindDoc="0" locked="0" layoutInCell="1" allowOverlap="1" wp14:anchorId="2B7F1B90" wp14:editId="46511D62">
            <wp:simplePos x="0" y="0"/>
            <wp:positionH relativeFrom="margin">
              <wp:posOffset>652769</wp:posOffset>
            </wp:positionH>
            <wp:positionV relativeFrom="paragraph">
              <wp:posOffset>51349</wp:posOffset>
            </wp:positionV>
            <wp:extent cx="3440624" cy="1990854"/>
            <wp:effectExtent l="0" t="0" r="762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24" cy="199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C671C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3A3C89DB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3F816F46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6396ACAA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266AE69A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6E1D6A8C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798D7D6F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4411FFD6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01909FF8" w14:textId="77777777" w:rsidR="000E401D" w:rsidRDefault="000E401D" w:rsidP="00AE7E5B">
      <w:pPr>
        <w:spacing w:line="360" w:lineRule="exact"/>
        <w:rPr>
          <w:rFonts w:ascii="Calibri" w:hAnsi="Calibri"/>
          <w:color w:val="auto"/>
        </w:rPr>
      </w:pPr>
    </w:p>
    <w:p w14:paraId="24559DCD" w14:textId="77777777" w:rsidR="00AE7E5B" w:rsidRDefault="00AE7E5B" w:rsidP="00AE7E5B">
      <w:pPr>
        <w:spacing w:after="561" w:line="1" w:lineRule="exact"/>
        <w:rPr>
          <w:rFonts w:ascii="Calibri" w:hAnsi="Calibri"/>
          <w:color w:val="auto"/>
        </w:rPr>
      </w:pPr>
    </w:p>
    <w:p w14:paraId="03937780" w14:textId="77777777" w:rsidR="000E401D" w:rsidRPr="00D82DF8" w:rsidRDefault="000E401D" w:rsidP="00AE7E5B">
      <w:pPr>
        <w:spacing w:after="561" w:line="1" w:lineRule="exact"/>
        <w:rPr>
          <w:rFonts w:ascii="Calibri" w:hAnsi="Calibri"/>
          <w:color w:val="auto"/>
        </w:rPr>
      </w:pPr>
    </w:p>
    <w:p w14:paraId="4B5C270E" w14:textId="77777777" w:rsidR="00AE7E5B" w:rsidRPr="00D82DF8" w:rsidRDefault="00AE7E5B" w:rsidP="00AE7E5B">
      <w:pPr>
        <w:spacing w:line="1" w:lineRule="exact"/>
        <w:rPr>
          <w:rFonts w:ascii="Calibri" w:hAnsi="Calibri"/>
          <w:color w:val="auto"/>
        </w:rPr>
        <w:sectPr w:rsidR="00AE7E5B" w:rsidRPr="00D82DF8">
          <w:type w:val="continuous"/>
          <w:pgSz w:w="8400" w:h="11900"/>
          <w:pgMar w:top="439" w:right="253" w:bottom="349" w:left="143" w:header="0" w:footer="3" w:gutter="0"/>
          <w:cols w:space="720"/>
          <w:noEndnote/>
          <w:docGrid w:linePitch="360"/>
        </w:sectPr>
      </w:pPr>
    </w:p>
    <w:p w14:paraId="29531319" w14:textId="77777777" w:rsidR="00AE7E5B" w:rsidRPr="00005930" w:rsidRDefault="00AE7E5B" w:rsidP="00AE7E5B">
      <w:pPr>
        <w:pStyle w:val="30"/>
        <w:keepNext/>
        <w:keepLines/>
        <w:spacing w:after="100"/>
        <w:rPr>
          <w:rFonts w:ascii="Calibri" w:hAnsi="Calibri"/>
          <w:b w:val="0"/>
          <w:color w:val="auto"/>
          <w:w w:val="100"/>
        </w:rPr>
      </w:pPr>
      <w:bookmarkStart w:id="42" w:name="bookmark51"/>
      <w:bookmarkStart w:id="43" w:name="bookmark53"/>
      <w:bookmarkStart w:id="44" w:name="_Toc41480399"/>
      <w:r w:rsidRPr="00005930">
        <w:rPr>
          <w:rFonts w:ascii="Calibri" w:hAnsi="Calibri"/>
          <w:b w:val="0"/>
          <w:color w:val="auto"/>
          <w:w w:val="100"/>
        </w:rPr>
        <w:lastRenderedPageBreak/>
        <w:t>Реализация</w:t>
      </w:r>
      <w:bookmarkEnd w:id="42"/>
      <w:bookmarkEnd w:id="43"/>
      <w:bookmarkEnd w:id="44"/>
    </w:p>
    <w:p w14:paraId="7310817E" w14:textId="77777777" w:rsidR="00AE7E5B" w:rsidRPr="00005930" w:rsidRDefault="00AE7E5B" w:rsidP="00AE7E5B">
      <w:pPr>
        <w:pStyle w:val="11"/>
        <w:spacing w:after="180" w:line="240" w:lineRule="auto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Устройства реализуются через специализированные и розничные торговые организации.</w:t>
      </w:r>
    </w:p>
    <w:p w14:paraId="5B44AFB0" w14:textId="77777777" w:rsidR="00AE7E5B" w:rsidRPr="00005930" w:rsidRDefault="00AE7E5B" w:rsidP="00AE7E5B">
      <w:pPr>
        <w:pStyle w:val="30"/>
        <w:keepNext/>
        <w:keepLines/>
        <w:spacing w:after="100"/>
        <w:rPr>
          <w:rFonts w:ascii="Calibri" w:hAnsi="Calibri"/>
          <w:b w:val="0"/>
          <w:color w:val="auto"/>
          <w:w w:val="100"/>
        </w:rPr>
      </w:pPr>
      <w:bookmarkStart w:id="45" w:name="bookmark54"/>
      <w:bookmarkStart w:id="46" w:name="bookmark56"/>
      <w:bookmarkStart w:id="47" w:name="_Toc41480400"/>
      <w:r w:rsidRPr="00005930">
        <w:rPr>
          <w:rFonts w:ascii="Calibri" w:hAnsi="Calibri"/>
          <w:b w:val="0"/>
          <w:color w:val="auto"/>
          <w:w w:val="100"/>
        </w:rPr>
        <w:t>Транспортировка и хранение</w:t>
      </w:r>
      <w:bookmarkEnd w:id="45"/>
      <w:bookmarkEnd w:id="46"/>
      <w:bookmarkEnd w:id="47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871"/>
      </w:tblGrid>
      <w:tr w:rsidR="00D82DF8" w14:paraId="413CC729" w14:textId="77777777" w:rsidTr="00D82DF8">
        <w:tc>
          <w:tcPr>
            <w:tcW w:w="421" w:type="dxa"/>
            <w:tcMar>
              <w:left w:w="0" w:type="dxa"/>
              <w:right w:w="0" w:type="dxa"/>
            </w:tcMar>
          </w:tcPr>
          <w:p w14:paraId="7514E8F2" w14:textId="77777777" w:rsidR="00D82DF8" w:rsidRDefault="00D82DF8" w:rsidP="00D82DF8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30E109AD" wp14:editId="443CF9DB">
                  <wp:extent cx="237490" cy="2317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1" w:type="dxa"/>
            <w:tcMar>
              <w:left w:w="0" w:type="dxa"/>
              <w:right w:w="0" w:type="dxa"/>
            </w:tcMar>
          </w:tcPr>
          <w:p w14:paraId="3E398F57" w14:textId="77777777" w:rsidR="00D82DF8" w:rsidRDefault="00D82DF8" w:rsidP="00D82DF8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 w:rsidRPr="00D82DF8">
              <w:rPr>
                <w:rFonts w:ascii="Calibri" w:hAnsi="Calibri"/>
                <w:color w:val="auto"/>
              </w:rPr>
              <w:t>Транспортирование и хранение агрегата должны выполняться квалифицированными специалистами с соблюдением требований инструкции по эксплуатации и действующих нормативных документов. Проверьте комплектность поставки по накладной и убедитесь в отсутствии дефектов. Недопоставка или повреждение груза должны быть письменно подтверждены перевозчиком. В противном случае гарантия аннулируется. Изделие следует перемещать в завод</w:t>
            </w:r>
            <w:r w:rsidR="009E1E8D">
              <w:rPr>
                <w:rFonts w:ascii="Calibri" w:hAnsi="Calibri"/>
                <w:color w:val="auto"/>
              </w:rPr>
              <w:t>ской упаковке с помощью подходя</w:t>
            </w:r>
            <w:r w:rsidRPr="00D82DF8">
              <w:rPr>
                <w:rFonts w:ascii="Calibri" w:hAnsi="Calibri"/>
                <w:color w:val="auto"/>
              </w:rPr>
              <w:t>щего подъемного оборудования или транспортного средства. Будьте осторожны. Не повредите корпус. Во время разгрузки и хранения поставляемых устройств пользуйтесь, при необходимости, подходящей подъемной техникой, чтобы избежать повреждений и ранений</w:t>
            </w:r>
            <w:r>
              <w:rPr>
                <w:rFonts w:ascii="Calibri" w:hAnsi="Calibri"/>
                <w:color w:val="auto"/>
              </w:rPr>
              <w:t>.</w:t>
            </w:r>
          </w:p>
        </w:tc>
      </w:tr>
      <w:tr w:rsidR="00D82DF8" w14:paraId="7228E3A1" w14:textId="77777777" w:rsidTr="00D82DF8">
        <w:tc>
          <w:tcPr>
            <w:tcW w:w="421" w:type="dxa"/>
            <w:tcMar>
              <w:left w:w="0" w:type="dxa"/>
              <w:right w:w="0" w:type="dxa"/>
            </w:tcMar>
          </w:tcPr>
          <w:p w14:paraId="53B13F78" w14:textId="77777777" w:rsidR="00D82DF8" w:rsidRDefault="00D82DF8" w:rsidP="00D82DF8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724A0F63" wp14:editId="1E3D3816">
                  <wp:extent cx="237490" cy="243840"/>
                  <wp:effectExtent l="0" t="0" r="0" b="381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1" w:type="dxa"/>
            <w:tcMar>
              <w:left w:w="0" w:type="dxa"/>
              <w:right w:w="0" w:type="dxa"/>
            </w:tcMar>
          </w:tcPr>
          <w:p w14:paraId="51DCB4B0" w14:textId="77777777" w:rsidR="001D692B" w:rsidRPr="001D692B" w:rsidRDefault="001D692B" w:rsidP="001D692B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  <w:lang w:bidi="ru-RU"/>
              </w:rPr>
            </w:pPr>
            <w:r w:rsidRPr="001D692B">
              <w:rPr>
                <w:rFonts w:ascii="Calibri" w:hAnsi="Calibri"/>
                <w:color w:val="auto"/>
                <w:lang w:bidi="ru-RU"/>
              </w:rPr>
              <w:t>Не поднимайте устройства за кабели питания или коробки подключения. Берегите устройства от ударов и перегрузок.</w:t>
            </w:r>
          </w:p>
          <w:p w14:paraId="1B0C9277" w14:textId="77777777" w:rsidR="001D692B" w:rsidRPr="001D692B" w:rsidRDefault="001D692B" w:rsidP="001D692B">
            <w:pPr>
              <w:pStyle w:val="11"/>
              <w:spacing w:after="0" w:line="240" w:lineRule="auto"/>
              <w:rPr>
                <w:rFonts w:ascii="Calibri" w:hAnsi="Calibri"/>
                <w:color w:val="auto"/>
                <w:lang w:bidi="ru-RU"/>
              </w:rPr>
            </w:pPr>
            <w:r w:rsidRPr="001D692B">
              <w:rPr>
                <w:rFonts w:ascii="Calibri" w:hAnsi="Calibri"/>
                <w:color w:val="auto"/>
                <w:lang w:bidi="ru-RU"/>
              </w:rPr>
              <w:t>До монтажа храните устройства в заводской упаковке в сухом помещении, температура окружаю</w:t>
            </w:r>
            <w:r w:rsidRPr="001D692B">
              <w:rPr>
                <w:rFonts w:ascii="Calibri" w:hAnsi="Calibri"/>
                <w:color w:val="auto"/>
                <w:lang w:bidi="ru-RU"/>
              </w:rPr>
              <w:softHyphen/>
              <w:t>щей среды-между +5°С и +30°С. Изделие не должно подвергаться воздействию резких перепадов температуры. При транспортировке и хранении агрегаты должны быть защищены от грязи и воды.</w:t>
            </w:r>
          </w:p>
          <w:p w14:paraId="4C5BA07E" w14:textId="77777777" w:rsidR="00D82DF8" w:rsidRDefault="001D692B" w:rsidP="001D692B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 w:rsidRPr="001D692B">
              <w:rPr>
                <w:rFonts w:ascii="Calibri" w:hAnsi="Calibri"/>
                <w:color w:val="auto"/>
                <w:lang w:bidi="ru-RU"/>
              </w:rPr>
              <w:t>Не рекомендуется хранить устройства на складе больше одного года. При хранении в течение более одного года следует регулярно от руки проверять легкость вращения рабочего колеса вентилятора.</w:t>
            </w:r>
          </w:p>
        </w:tc>
      </w:tr>
    </w:tbl>
    <w:p w14:paraId="25B179DF" w14:textId="77777777" w:rsidR="00AE7E5B" w:rsidRPr="00005930" w:rsidRDefault="00AE7E5B" w:rsidP="00AE7E5B">
      <w:pPr>
        <w:pStyle w:val="11"/>
        <w:spacing w:after="100"/>
        <w:jc w:val="both"/>
        <w:rPr>
          <w:rFonts w:ascii="Calibri" w:hAnsi="Calibri"/>
          <w:color w:val="auto"/>
        </w:rPr>
      </w:pPr>
    </w:p>
    <w:p w14:paraId="249D2685" w14:textId="77777777" w:rsidR="00D82DF8" w:rsidRPr="00D82DF8" w:rsidRDefault="00AE7E5B" w:rsidP="00D82DF8">
      <w:pPr>
        <w:pStyle w:val="30"/>
        <w:keepNext/>
        <w:keepLines/>
        <w:spacing w:after="100"/>
        <w:rPr>
          <w:rFonts w:ascii="Calibri" w:hAnsi="Calibri"/>
          <w:b w:val="0"/>
          <w:color w:val="auto"/>
          <w:w w:val="100"/>
        </w:rPr>
      </w:pPr>
      <w:bookmarkStart w:id="48" w:name="bookmark57"/>
      <w:bookmarkStart w:id="49" w:name="bookmark59"/>
      <w:bookmarkStart w:id="50" w:name="_Toc41480401"/>
      <w:r w:rsidRPr="00005930">
        <w:rPr>
          <w:rFonts w:ascii="Calibri" w:hAnsi="Calibri"/>
          <w:b w:val="0"/>
          <w:color w:val="auto"/>
          <w:w w:val="100"/>
        </w:rPr>
        <w:t>Монтаж</w:t>
      </w:r>
      <w:bookmarkEnd w:id="48"/>
      <w:bookmarkEnd w:id="49"/>
      <w:bookmarkEnd w:id="50"/>
    </w:p>
    <w:p w14:paraId="3BDB933C" w14:textId="77777777" w:rsidR="009E1E8D" w:rsidRDefault="009E1E8D" w:rsidP="00AE7E5B">
      <w:pPr>
        <w:pStyle w:val="11"/>
        <w:spacing w:after="0"/>
        <w:ind w:left="460"/>
        <w:jc w:val="both"/>
        <w:rPr>
          <w:rFonts w:ascii="Calibri" w:hAnsi="Calibri"/>
          <w:color w:val="auto"/>
        </w:rPr>
      </w:pPr>
    </w:p>
    <w:tbl>
      <w:tblPr>
        <w:tblStyle w:val="ae"/>
        <w:tblW w:w="7048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6662"/>
      </w:tblGrid>
      <w:tr w:rsidR="008D7CCE" w14:paraId="311E32A0" w14:textId="77777777" w:rsidTr="00CD6791">
        <w:tc>
          <w:tcPr>
            <w:tcW w:w="386" w:type="dxa"/>
            <w:vAlign w:val="center"/>
          </w:tcPr>
          <w:p w14:paraId="71AC333E" w14:textId="77777777" w:rsidR="008D7CCE" w:rsidRDefault="008D7CCE" w:rsidP="008D7CCE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2D9D65DB" wp14:editId="0A594F70">
                  <wp:extent cx="237490" cy="243840"/>
                  <wp:effectExtent l="0" t="0" r="0" b="381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7636D88B" w14:textId="77777777" w:rsidR="008D7CCE" w:rsidRDefault="008D7CCE" w:rsidP="008D7CC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8D7CCE">
              <w:rPr>
                <w:rFonts w:ascii="Calibri" w:hAnsi="Calibri"/>
                <w:color w:val="auto"/>
              </w:rPr>
              <w:t xml:space="preserve">Монтаж должен выполняться </w:t>
            </w:r>
            <w:r>
              <w:rPr>
                <w:rFonts w:ascii="Calibri" w:hAnsi="Calibri"/>
                <w:color w:val="auto"/>
              </w:rPr>
              <w:t>компетентным персоналом.</w:t>
            </w:r>
          </w:p>
        </w:tc>
      </w:tr>
      <w:tr w:rsidR="008D7CCE" w14:paraId="2391226E" w14:textId="77777777" w:rsidTr="00CD6791">
        <w:tc>
          <w:tcPr>
            <w:tcW w:w="386" w:type="dxa"/>
          </w:tcPr>
          <w:p w14:paraId="6E88EDC7" w14:textId="77777777" w:rsidR="008D7CCE" w:rsidRDefault="008D7CCE" w:rsidP="008D7CCE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1F493D1A" wp14:editId="57B9D7E0">
                  <wp:extent cx="237490" cy="2317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1616DA57" w14:textId="77777777" w:rsidR="008D7CCE" w:rsidRDefault="008D7CCE" w:rsidP="008D7CCE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  <w:lang w:bidi="ru-RU"/>
              </w:rPr>
            </w:pPr>
            <w:r w:rsidRPr="008D7CCE">
              <w:rPr>
                <w:rFonts w:ascii="Calibri" w:hAnsi="Calibri"/>
                <w:color w:val="auto"/>
                <w:lang w:bidi="ru-RU"/>
              </w:rPr>
              <w:t>Вентиляторы устанавливаются ВНУТРИ ПОМЕЩЕНИЯ! Венти</w:t>
            </w:r>
            <w:r>
              <w:rPr>
                <w:rFonts w:ascii="Calibri" w:hAnsi="Calibri"/>
                <w:color w:val="auto"/>
                <w:lang w:bidi="ru-RU"/>
              </w:rPr>
              <w:t>ляторы монтируются в сухих поме</w:t>
            </w:r>
            <w:r w:rsidRPr="008D7CCE">
              <w:rPr>
                <w:rFonts w:ascii="Calibri" w:hAnsi="Calibri"/>
                <w:color w:val="auto"/>
                <w:lang w:bidi="ru-RU"/>
              </w:rPr>
              <w:t>щениях (без конденсации) в любом положении, в соответствии с направлением потока воздуха. Необходимо предусматривать доступ для обслуживания вентилятора. Перед монтажом необходимо проверить, легко ли вращаются подшипники (провернуть крыльчатку рукой).</w:t>
            </w:r>
          </w:p>
          <w:p w14:paraId="05C2F694" w14:textId="77777777" w:rsidR="007C440E" w:rsidRPr="007C440E" w:rsidRDefault="007C440E" w:rsidP="007C440E">
            <w:pPr>
              <w:pStyle w:val="11"/>
              <w:spacing w:after="0" w:line="240" w:lineRule="auto"/>
              <w:rPr>
                <w:rFonts w:ascii="Calibri" w:hAnsi="Calibri"/>
                <w:color w:val="auto"/>
                <w:lang w:bidi="ru-RU"/>
              </w:rPr>
            </w:pPr>
            <w:r w:rsidRPr="007C440E">
              <w:rPr>
                <w:rFonts w:ascii="Calibri" w:hAnsi="Calibri"/>
                <w:color w:val="auto"/>
                <w:lang w:bidi="ru-RU"/>
              </w:rPr>
              <w:t>Кабели и провода должны быть проложены таким образом, чтобы выполнялась их защита от механических повреждений и чтобы они не мешали проходу людей.</w:t>
            </w:r>
          </w:p>
          <w:p w14:paraId="237A3D5F" w14:textId="77777777" w:rsidR="007C440E" w:rsidRDefault="007C440E" w:rsidP="007C440E">
            <w:pPr>
              <w:pStyle w:val="11"/>
              <w:spacing w:line="240" w:lineRule="auto"/>
              <w:rPr>
                <w:rFonts w:ascii="Calibri" w:hAnsi="Calibri"/>
                <w:color w:val="auto"/>
              </w:rPr>
            </w:pPr>
            <w:r w:rsidRPr="007C440E">
              <w:rPr>
                <w:rFonts w:ascii="Calibri" w:hAnsi="Calibri"/>
                <w:color w:val="auto"/>
                <w:lang w:bidi="ru-RU"/>
              </w:rPr>
              <w:t>После установки вентилятора доступ к вращающимся компонентам должен отсутствовать! Необ</w:t>
            </w:r>
            <w:r w:rsidRPr="007C440E">
              <w:rPr>
                <w:rFonts w:ascii="Calibri" w:hAnsi="Calibri"/>
                <w:color w:val="auto"/>
                <w:lang w:bidi="ru-RU"/>
              </w:rPr>
              <w:softHyphen/>
              <w:t>ходимо обеспечить защиту от соприкосновения с крыльчаткой работающего вентилятора (для этого используются специально изготавливаемые аксессуары или подбирается необходимая длина воздуховода).</w:t>
            </w:r>
          </w:p>
        </w:tc>
      </w:tr>
      <w:tr w:rsidR="008D7CCE" w14:paraId="779EDA16" w14:textId="77777777" w:rsidTr="00CD6791">
        <w:tc>
          <w:tcPr>
            <w:tcW w:w="386" w:type="dxa"/>
            <w:vAlign w:val="center"/>
          </w:tcPr>
          <w:p w14:paraId="11E2A34A" w14:textId="77777777" w:rsidR="008D7CCE" w:rsidRDefault="007C440E" w:rsidP="008D7CCE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0F9B8684" wp14:editId="5C843D22">
                  <wp:extent cx="237490" cy="2317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3E9F12BE" w14:textId="77777777" w:rsidR="008D7CCE" w:rsidRDefault="007C440E" w:rsidP="007C440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7C440E">
              <w:rPr>
                <w:rFonts w:ascii="Calibri" w:hAnsi="Calibri"/>
                <w:color w:val="auto"/>
              </w:rPr>
              <w:t>Канальный вентилятор можно непосредственно монтировать в воздуховод. Вентилятор может быть закреплен как со стороны всасывания, так и со стороны нагнетания!</w:t>
            </w:r>
          </w:p>
        </w:tc>
      </w:tr>
      <w:tr w:rsidR="008D7CCE" w14:paraId="34F67C49" w14:textId="77777777" w:rsidTr="00CD6791">
        <w:tc>
          <w:tcPr>
            <w:tcW w:w="386" w:type="dxa"/>
            <w:vAlign w:val="center"/>
          </w:tcPr>
          <w:p w14:paraId="242180BE" w14:textId="77777777" w:rsidR="008D7CCE" w:rsidRDefault="007C440E" w:rsidP="008D7CCE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582A309E" wp14:editId="6598137C">
                  <wp:extent cx="237490" cy="2317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3454D184" w14:textId="77777777" w:rsidR="008D7CCE" w:rsidRDefault="007C440E" w:rsidP="007C440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Вентилятор</w:t>
            </w:r>
            <w:r w:rsidRPr="00D82DF8">
              <w:rPr>
                <w:rFonts w:ascii="Calibri" w:hAnsi="Calibri"/>
                <w:color w:val="auto"/>
              </w:rPr>
              <w:t xml:space="preserve"> могут быть установлены в любом положении</w:t>
            </w:r>
            <w:r>
              <w:rPr>
                <w:rFonts w:ascii="Calibri" w:hAnsi="Calibri"/>
                <w:color w:val="auto"/>
              </w:rPr>
              <w:t>.</w:t>
            </w:r>
          </w:p>
        </w:tc>
      </w:tr>
      <w:tr w:rsidR="008D7CCE" w14:paraId="053C3BA3" w14:textId="77777777" w:rsidTr="00CD6791">
        <w:tc>
          <w:tcPr>
            <w:tcW w:w="386" w:type="dxa"/>
            <w:vAlign w:val="center"/>
          </w:tcPr>
          <w:p w14:paraId="6F0AD35C" w14:textId="77777777" w:rsidR="008D7CCE" w:rsidRDefault="007C440E" w:rsidP="008D7CCE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16306014" wp14:editId="58E2A58C">
                  <wp:extent cx="237490" cy="2317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0D5B5E45" w14:textId="77777777" w:rsidR="008D7CCE" w:rsidRDefault="007C440E" w:rsidP="007C440E">
            <w:pPr>
              <w:pStyle w:val="11"/>
              <w:spacing w:line="240" w:lineRule="auto"/>
              <w:rPr>
                <w:rFonts w:ascii="Calibri" w:hAnsi="Calibri"/>
                <w:color w:val="auto"/>
              </w:rPr>
            </w:pPr>
            <w:r w:rsidRPr="007C440E">
              <w:rPr>
                <w:rFonts w:ascii="Calibri" w:hAnsi="Calibri"/>
                <w:color w:val="auto"/>
              </w:rPr>
              <w:t>При подключении воздуховодов обратите внимание на направление воздушного потока, указанное на корпусе изделия.</w:t>
            </w:r>
          </w:p>
        </w:tc>
      </w:tr>
      <w:tr w:rsidR="008D7CCE" w14:paraId="64F62466" w14:textId="77777777" w:rsidTr="00CD6791">
        <w:tc>
          <w:tcPr>
            <w:tcW w:w="386" w:type="dxa"/>
            <w:vAlign w:val="center"/>
          </w:tcPr>
          <w:p w14:paraId="72C88306" w14:textId="77777777" w:rsidR="008D7CCE" w:rsidRDefault="007C440E" w:rsidP="008D7CCE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09F5D43D" wp14:editId="36DBDC9C">
                  <wp:extent cx="237490" cy="2317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115780D5" w14:textId="77777777" w:rsidR="008D7CCE" w:rsidRDefault="007C440E" w:rsidP="007C440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Не </w:t>
            </w:r>
            <w:r w:rsidRPr="007C440E">
              <w:rPr>
                <w:rFonts w:ascii="Calibri" w:hAnsi="Calibri"/>
                <w:color w:val="auto"/>
              </w:rPr>
              <w:t>подключайте колена вблизи фланцев подключения устройства. Минимальный отрезок прямого воздуховода между устройством и первым разветвлением воздуховодов в канале забора воздуха должен составлять 1x</w:t>
            </w:r>
            <w:r>
              <w:rPr>
                <w:rFonts w:ascii="Calibri" w:hAnsi="Calibri"/>
                <w:color w:val="auto"/>
                <w:lang w:val="en-US"/>
              </w:rPr>
              <w:t>D</w:t>
            </w:r>
            <w:r w:rsidRPr="007C440E">
              <w:rPr>
                <w:rFonts w:ascii="Calibri" w:hAnsi="Calibri"/>
                <w:color w:val="auto"/>
              </w:rPr>
              <w:t>, а в канале выброса воздуха 3x</w:t>
            </w:r>
            <w:r>
              <w:rPr>
                <w:rFonts w:ascii="Calibri" w:hAnsi="Calibri"/>
                <w:color w:val="auto"/>
              </w:rPr>
              <w:t>D, где D - диаметр воздуховода.</w:t>
            </w:r>
          </w:p>
        </w:tc>
      </w:tr>
      <w:tr w:rsidR="008D7CCE" w14:paraId="3DA71CE2" w14:textId="77777777" w:rsidTr="00CD6791">
        <w:tc>
          <w:tcPr>
            <w:tcW w:w="386" w:type="dxa"/>
            <w:vAlign w:val="center"/>
          </w:tcPr>
          <w:p w14:paraId="51DF3FA9" w14:textId="77777777" w:rsidR="008D7CCE" w:rsidRDefault="007C440E" w:rsidP="008D7CCE">
            <w:pPr>
              <w:pStyle w:val="11"/>
              <w:spacing w:after="0" w:line="240" w:lineRule="auto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2BAB2C35" wp14:editId="60CBB76E">
                  <wp:extent cx="237490" cy="2317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7C9A11BB" w14:textId="77777777" w:rsidR="008D7CCE" w:rsidRDefault="007C440E" w:rsidP="007C440E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7C440E">
              <w:rPr>
                <w:rFonts w:ascii="Calibri" w:hAnsi="Calibri"/>
                <w:color w:val="auto"/>
                <w:lang w:bidi="ru-RU"/>
              </w:rPr>
              <w:t>Воздух перед подачей в устройство должен быть очищен</w:t>
            </w:r>
          </w:p>
        </w:tc>
      </w:tr>
    </w:tbl>
    <w:p w14:paraId="4F0BDDF2" w14:textId="77777777" w:rsidR="008D7CCE" w:rsidRDefault="008D7CCE" w:rsidP="00AE7E5B">
      <w:pPr>
        <w:pStyle w:val="11"/>
        <w:spacing w:after="0"/>
        <w:ind w:left="460"/>
        <w:jc w:val="both"/>
        <w:rPr>
          <w:rFonts w:ascii="Calibri" w:hAnsi="Calibri"/>
          <w:color w:val="auto"/>
        </w:rPr>
      </w:pPr>
    </w:p>
    <w:p w14:paraId="154E7092" w14:textId="77777777" w:rsidR="009E1E8D" w:rsidRDefault="009E1E8D" w:rsidP="00AE7E5B">
      <w:pPr>
        <w:pStyle w:val="11"/>
        <w:spacing w:after="0"/>
        <w:ind w:left="460"/>
        <w:jc w:val="both"/>
        <w:rPr>
          <w:rFonts w:ascii="Calibri" w:hAnsi="Calibri"/>
          <w:color w:val="auto"/>
        </w:rPr>
      </w:pPr>
    </w:p>
    <w:p w14:paraId="7D415AD7" w14:textId="77777777" w:rsidR="00D82DF8" w:rsidRDefault="00D82DF8" w:rsidP="00AE7E5B">
      <w:pPr>
        <w:pStyle w:val="11"/>
        <w:spacing w:after="0"/>
        <w:ind w:left="460"/>
        <w:jc w:val="both"/>
        <w:rPr>
          <w:rFonts w:ascii="Calibri" w:hAnsi="Calibri"/>
          <w:color w:val="auto"/>
        </w:rPr>
      </w:pPr>
    </w:p>
    <w:p w14:paraId="4F46E716" w14:textId="77777777" w:rsidR="00D82DF8" w:rsidRDefault="00D82DF8" w:rsidP="00AE7E5B">
      <w:pPr>
        <w:pStyle w:val="11"/>
        <w:spacing w:after="0"/>
        <w:ind w:left="460"/>
        <w:jc w:val="both"/>
        <w:rPr>
          <w:rFonts w:ascii="Calibri" w:hAnsi="Calibri"/>
          <w:color w:val="auto"/>
        </w:rPr>
      </w:pPr>
    </w:p>
    <w:p w14:paraId="6E1C0FEE" w14:textId="77777777" w:rsidR="00D82DF8" w:rsidRDefault="00D82DF8" w:rsidP="00AE7E5B">
      <w:pPr>
        <w:pStyle w:val="11"/>
        <w:spacing w:after="0"/>
        <w:ind w:left="460"/>
        <w:jc w:val="both"/>
        <w:rPr>
          <w:rFonts w:ascii="Calibri" w:hAnsi="Calibri"/>
          <w:color w:val="auto"/>
        </w:rPr>
      </w:pPr>
    </w:p>
    <w:p w14:paraId="459C0E9A" w14:textId="77777777" w:rsidR="00D82DF8" w:rsidRDefault="00D82DF8" w:rsidP="00AE7E5B">
      <w:pPr>
        <w:pStyle w:val="11"/>
        <w:spacing w:after="0"/>
        <w:ind w:left="460"/>
        <w:jc w:val="both"/>
        <w:rPr>
          <w:rFonts w:ascii="Calibri" w:hAnsi="Calibri"/>
          <w:color w:val="auto"/>
        </w:rPr>
      </w:pPr>
    </w:p>
    <w:p w14:paraId="0EE90E94" w14:textId="77777777" w:rsidR="00AE7E5B" w:rsidRPr="00005930" w:rsidRDefault="00AE7E5B" w:rsidP="00AE7E5B">
      <w:pPr>
        <w:pStyle w:val="11"/>
        <w:spacing w:after="0"/>
        <w:ind w:left="460"/>
        <w:jc w:val="both"/>
        <w:rPr>
          <w:rFonts w:ascii="Calibri" w:hAnsi="Calibri"/>
          <w:color w:val="auto"/>
        </w:rPr>
      </w:pPr>
    </w:p>
    <w:p w14:paraId="1DE0F512" w14:textId="77777777" w:rsidR="00AE7E5B" w:rsidRPr="00005930" w:rsidRDefault="00AE7E5B" w:rsidP="00AE7E5B">
      <w:pPr>
        <w:jc w:val="center"/>
        <w:rPr>
          <w:rFonts w:ascii="Calibri" w:hAnsi="Calibri"/>
          <w:color w:val="auto"/>
          <w:sz w:val="2"/>
          <w:szCs w:val="2"/>
        </w:rPr>
        <w:sectPr w:rsidR="00AE7E5B" w:rsidRPr="00005930">
          <w:headerReference w:type="even" r:id="rId30"/>
          <w:headerReference w:type="default" r:id="rId31"/>
          <w:footerReference w:type="even" r:id="rId32"/>
          <w:footerReference w:type="default" r:id="rId33"/>
          <w:pgSz w:w="8400" w:h="11900"/>
          <w:pgMar w:top="318" w:right="473" w:bottom="500" w:left="439" w:header="0" w:footer="3" w:gutter="0"/>
          <w:cols w:space="720"/>
          <w:noEndnote/>
          <w:docGrid w:linePitch="360"/>
        </w:sectPr>
      </w:pPr>
    </w:p>
    <w:p w14:paraId="5A267AF2" w14:textId="77777777" w:rsidR="00AE7E5B" w:rsidRPr="00005930" w:rsidRDefault="00AE7E5B" w:rsidP="00AE7E5B">
      <w:pPr>
        <w:spacing w:after="474" w:line="1" w:lineRule="exact"/>
        <w:rPr>
          <w:rFonts w:ascii="Calibri" w:hAnsi="Calibri"/>
          <w:color w:val="auto"/>
        </w:rPr>
      </w:pPr>
      <w:r w:rsidRPr="00005930">
        <w:rPr>
          <w:rFonts w:ascii="Calibri" w:hAnsi="Calibri"/>
          <w:noProof/>
          <w:color w:val="auto"/>
          <w:lang w:bidi="ar-SA"/>
        </w:rPr>
        <w:lastRenderedPageBreak/>
        <w:drawing>
          <wp:anchor distT="0" distB="0" distL="0" distR="0" simplePos="0" relativeHeight="251669504" behindDoc="1" locked="0" layoutInCell="1" allowOverlap="1" wp14:anchorId="0248F06C" wp14:editId="433C2392">
            <wp:simplePos x="0" y="0"/>
            <wp:positionH relativeFrom="page">
              <wp:posOffset>396240</wp:posOffset>
            </wp:positionH>
            <wp:positionV relativeFrom="margin">
              <wp:posOffset>0</wp:posOffset>
            </wp:positionV>
            <wp:extent cx="1109345" cy="304800"/>
            <wp:effectExtent l="0" t="0" r="0" b="0"/>
            <wp:wrapNone/>
            <wp:docPr id="58" name="Shap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box 59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1093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773BA" w14:textId="77777777" w:rsidR="00AE7E5B" w:rsidRPr="00005930" w:rsidRDefault="00AE7E5B" w:rsidP="00AE7E5B">
      <w:pPr>
        <w:spacing w:line="1" w:lineRule="exact"/>
        <w:rPr>
          <w:rFonts w:ascii="Calibri" w:hAnsi="Calibri"/>
          <w:color w:val="auto"/>
        </w:rPr>
        <w:sectPr w:rsidR="00AE7E5B" w:rsidRPr="00005930">
          <w:headerReference w:type="even" r:id="rId35"/>
          <w:headerReference w:type="default" r:id="rId36"/>
          <w:footerReference w:type="even" r:id="rId37"/>
          <w:footerReference w:type="default" r:id="rId38"/>
          <w:pgSz w:w="8400" w:h="11900"/>
          <w:pgMar w:top="439" w:right="422" w:bottom="349" w:left="595" w:header="0" w:footer="3" w:gutter="0"/>
          <w:cols w:space="720"/>
          <w:noEndnote/>
          <w:docGrid w:linePitch="360"/>
        </w:sectPr>
      </w:pPr>
    </w:p>
    <w:p w14:paraId="7D2F69ED" w14:textId="77777777" w:rsidR="00AE7E5B" w:rsidRPr="00D82288" w:rsidRDefault="00AE7E5B" w:rsidP="00E664A8">
      <w:pPr>
        <w:pStyle w:val="40"/>
        <w:keepNext/>
        <w:keepLines/>
        <w:spacing w:after="100"/>
        <w:ind w:firstLine="709"/>
        <w:outlineLvl w:val="9"/>
        <w:rPr>
          <w:rFonts w:ascii="Calibri" w:hAnsi="Calibri"/>
          <w:b w:val="0"/>
          <w:color w:val="auto"/>
          <w:sz w:val="18"/>
        </w:rPr>
      </w:pPr>
      <w:bookmarkStart w:id="51" w:name="bookmark60"/>
      <w:bookmarkStart w:id="52" w:name="bookmark61"/>
      <w:bookmarkStart w:id="53" w:name="bookmark62"/>
      <w:bookmarkStart w:id="54" w:name="_Toc41462884"/>
      <w:bookmarkStart w:id="55" w:name="_Toc41480402"/>
      <w:r w:rsidRPr="00D82288">
        <w:rPr>
          <w:rFonts w:ascii="Calibri" w:hAnsi="Calibri"/>
          <w:b w:val="0"/>
          <w:color w:val="auto"/>
          <w:sz w:val="18"/>
        </w:rPr>
        <w:lastRenderedPageBreak/>
        <w:t>Подключение электропитания</w:t>
      </w:r>
      <w:bookmarkEnd w:id="51"/>
      <w:bookmarkEnd w:id="52"/>
      <w:bookmarkEnd w:id="53"/>
      <w:bookmarkEnd w:id="54"/>
      <w:bookmarkEnd w:id="55"/>
    </w:p>
    <w:p w14:paraId="1EFFB49E" w14:textId="77777777" w:rsidR="00D82288" w:rsidRDefault="00D82288" w:rsidP="00AE7E5B">
      <w:pPr>
        <w:pStyle w:val="11"/>
        <w:rPr>
          <w:rFonts w:ascii="Calibri" w:hAnsi="Calibri"/>
          <w:color w:val="auto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6565"/>
      </w:tblGrid>
      <w:tr w:rsidR="000606EC" w14:paraId="0210536D" w14:textId="77777777" w:rsidTr="00F641EA">
        <w:trPr>
          <w:jc w:val="center"/>
        </w:trPr>
        <w:tc>
          <w:tcPr>
            <w:tcW w:w="660" w:type="dxa"/>
            <w:tcMar>
              <w:left w:w="0" w:type="dxa"/>
              <w:right w:w="0" w:type="dxa"/>
            </w:tcMar>
          </w:tcPr>
          <w:p w14:paraId="52C0CD44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752D64B1" wp14:editId="697CC42C">
                  <wp:extent cx="237490" cy="2317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tcMar>
              <w:left w:w="0" w:type="dxa"/>
              <w:right w:w="0" w:type="dxa"/>
            </w:tcMar>
            <w:vAlign w:val="center"/>
          </w:tcPr>
          <w:p w14:paraId="498F8890" w14:textId="77777777" w:rsidR="000606EC" w:rsidRP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Подключение должно производиться квалифицированным персоналом соответствующими инструментами согласно соответствующей схеме соединений.</w:t>
            </w:r>
          </w:p>
          <w:p w14:paraId="2276D481" w14:textId="77777777" w:rsidR="000606EC" w:rsidRP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Для подключения к электрической сети используются винтовые клеммы, расположенные в клеммной коробке.</w:t>
            </w:r>
          </w:p>
          <w:p w14:paraId="43C32AAF" w14:textId="77777777" w:rsidR="000606EC" w:rsidRP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Кабель электропитания должен соответствовать мощности вентилятора. Кабель питания и защит</w:t>
            </w:r>
            <w:r w:rsidRPr="000606EC">
              <w:rPr>
                <w:rFonts w:ascii="Calibri" w:hAnsi="Calibri"/>
                <w:color w:val="auto"/>
              </w:rPr>
              <w:softHyphen/>
              <w:t>ный автоматический выключатель подбираются по требованиям общих нормативных документов (ПУЭ, ГОСТ и СНиП).</w:t>
            </w:r>
          </w:p>
          <w:p w14:paraId="314962E7" w14:textId="77777777" w:rsidR="000606EC" w:rsidRP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Автоматический выключатель подбирается так, чтобы его ток срабатывания был в 1,5 раза больше максимального тока устройства (указано на этикетке)</w:t>
            </w:r>
          </w:p>
          <w:p w14:paraId="6763FDE6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Для управления скоростью вращения однофазных вентиляторов рекомендуется использовать трансформаторные регуляторы.</w:t>
            </w:r>
          </w:p>
        </w:tc>
      </w:tr>
      <w:tr w:rsidR="000606EC" w14:paraId="38ED024D" w14:textId="77777777" w:rsidTr="00F641EA">
        <w:trPr>
          <w:jc w:val="center"/>
        </w:trPr>
        <w:tc>
          <w:tcPr>
            <w:tcW w:w="660" w:type="dxa"/>
            <w:tcMar>
              <w:left w:w="0" w:type="dxa"/>
              <w:right w:w="0" w:type="dxa"/>
            </w:tcMar>
          </w:tcPr>
          <w:p w14:paraId="475D1B2B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565" w:type="dxa"/>
            <w:tcMar>
              <w:left w:w="0" w:type="dxa"/>
              <w:right w:w="0" w:type="dxa"/>
            </w:tcMar>
            <w:vAlign w:val="center"/>
          </w:tcPr>
          <w:p w14:paraId="59E81EA8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При подключении электропитания необходимо:</w:t>
            </w:r>
          </w:p>
        </w:tc>
      </w:tr>
      <w:tr w:rsidR="000606EC" w14:paraId="03C71625" w14:textId="77777777" w:rsidTr="00F641EA">
        <w:trPr>
          <w:jc w:val="center"/>
        </w:trPr>
        <w:tc>
          <w:tcPr>
            <w:tcW w:w="660" w:type="dxa"/>
            <w:tcMar>
              <w:left w:w="0" w:type="dxa"/>
              <w:right w:w="0" w:type="dxa"/>
            </w:tcMar>
          </w:tcPr>
          <w:p w14:paraId="777E13B1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565" w:type="dxa"/>
            <w:tcMar>
              <w:left w:w="0" w:type="dxa"/>
              <w:right w:w="0" w:type="dxa"/>
            </w:tcMar>
            <w:vAlign w:val="center"/>
          </w:tcPr>
          <w:p w14:paraId="3AC677B2" w14:textId="77777777" w:rsidR="000606EC" w:rsidRP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• проверить соответствие электрической сети данным, указанным на вентиляторе;</w:t>
            </w:r>
          </w:p>
          <w:p w14:paraId="6AEAAE05" w14:textId="77777777" w:rsidR="000606EC" w:rsidRP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• проверить электрические провода и соединения на соответствие требованиям электробезопасности;</w:t>
            </w:r>
          </w:p>
          <w:p w14:paraId="4822E529" w14:textId="77777777" w:rsidR="000606EC" w:rsidRP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• проверить направление движения воздуха;</w:t>
            </w:r>
          </w:p>
          <w:p w14:paraId="7DBE2CBC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• заземлить вентилятор.</w:t>
            </w:r>
          </w:p>
        </w:tc>
      </w:tr>
      <w:tr w:rsidR="000606EC" w14:paraId="16B91835" w14:textId="77777777" w:rsidTr="00F641EA">
        <w:trPr>
          <w:jc w:val="center"/>
        </w:trPr>
        <w:tc>
          <w:tcPr>
            <w:tcW w:w="660" w:type="dxa"/>
            <w:tcMar>
              <w:left w:w="0" w:type="dxa"/>
              <w:right w:w="0" w:type="dxa"/>
            </w:tcMar>
          </w:tcPr>
          <w:p w14:paraId="07A94803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727EBF25" wp14:editId="0377F59E">
                  <wp:extent cx="237490" cy="2317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tcMar>
              <w:left w:w="0" w:type="dxa"/>
              <w:right w:w="0" w:type="dxa"/>
            </w:tcMar>
            <w:vAlign w:val="center"/>
          </w:tcPr>
          <w:p w14:paraId="043C41E8" w14:textId="77777777" w:rsidR="000606EC" w:rsidRDefault="000606EC" w:rsidP="000606EC">
            <w:pPr>
              <w:pStyle w:val="11"/>
              <w:spacing w:line="240" w:lineRule="auto"/>
              <w:rPr>
                <w:rFonts w:ascii="Calibri" w:hAnsi="Calibri"/>
                <w:color w:val="auto"/>
              </w:rPr>
            </w:pPr>
            <w:r w:rsidRPr="000606EC">
              <w:rPr>
                <w:rFonts w:ascii="Calibri" w:hAnsi="Calibri"/>
                <w:color w:val="auto"/>
              </w:rPr>
              <w:t>При использовании ступенчатых или тиристорных регуляторов, ток мотора при низких напряжениях может превысить указанный номинальный ток. В этом случае рекомендуется эксплуатировать вентилятор на первых двух скоростях регулятора или произвести подстройку минимума выходного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0606EC">
              <w:rPr>
                <w:rFonts w:ascii="Calibri" w:hAnsi="Calibri"/>
                <w:color w:val="auto"/>
              </w:rPr>
              <w:t>напряжения на электронных регуляторах в сторону увеличения.</w:t>
            </w:r>
          </w:p>
        </w:tc>
      </w:tr>
      <w:tr w:rsidR="000606EC" w14:paraId="2B9E9CB8" w14:textId="77777777" w:rsidTr="00F641EA">
        <w:trPr>
          <w:jc w:val="center"/>
        </w:trPr>
        <w:tc>
          <w:tcPr>
            <w:tcW w:w="660" w:type="dxa"/>
            <w:tcMar>
              <w:left w:w="0" w:type="dxa"/>
              <w:right w:w="0" w:type="dxa"/>
            </w:tcMar>
          </w:tcPr>
          <w:p w14:paraId="55E26233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565" w:type="dxa"/>
            <w:tcMar>
              <w:left w:w="0" w:type="dxa"/>
              <w:right w:w="0" w:type="dxa"/>
            </w:tcMar>
            <w:vAlign w:val="center"/>
          </w:tcPr>
          <w:p w14:paraId="68DE1A2A" w14:textId="77777777" w:rsidR="000606EC" w:rsidRDefault="001C0A02" w:rsidP="001C0A02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1C0A02">
              <w:rPr>
                <w:rFonts w:ascii="Calibri" w:hAnsi="Calibri"/>
                <w:color w:val="auto"/>
              </w:rPr>
              <w:t>Вентиляторы рассчитаны на непрерывную эксплуатацию. Система управления не должна допускать экстремальные режимы переключений!</w:t>
            </w:r>
          </w:p>
        </w:tc>
      </w:tr>
      <w:tr w:rsidR="000606EC" w14:paraId="4348364C" w14:textId="77777777" w:rsidTr="00F641EA">
        <w:trPr>
          <w:jc w:val="center"/>
        </w:trPr>
        <w:tc>
          <w:tcPr>
            <w:tcW w:w="660" w:type="dxa"/>
            <w:tcMar>
              <w:left w:w="0" w:type="dxa"/>
              <w:right w:w="0" w:type="dxa"/>
            </w:tcMar>
          </w:tcPr>
          <w:p w14:paraId="7EEF020D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565" w:type="dxa"/>
            <w:tcMar>
              <w:left w:w="0" w:type="dxa"/>
              <w:right w:w="0" w:type="dxa"/>
            </w:tcMar>
            <w:vAlign w:val="center"/>
          </w:tcPr>
          <w:p w14:paraId="322EAA4E" w14:textId="77777777" w:rsidR="000606EC" w:rsidRDefault="001C0A02" w:rsidP="001C0A02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1C0A02">
              <w:rPr>
                <w:rFonts w:ascii="Calibri" w:hAnsi="Calibri"/>
                <w:color w:val="auto"/>
              </w:rPr>
              <w:t>Обязательно подключение заземления!</w:t>
            </w:r>
          </w:p>
        </w:tc>
      </w:tr>
      <w:tr w:rsidR="000606EC" w14:paraId="44256545" w14:textId="77777777" w:rsidTr="00F641EA">
        <w:trPr>
          <w:jc w:val="center"/>
        </w:trPr>
        <w:tc>
          <w:tcPr>
            <w:tcW w:w="660" w:type="dxa"/>
            <w:tcMar>
              <w:left w:w="0" w:type="dxa"/>
              <w:right w:w="0" w:type="dxa"/>
            </w:tcMar>
          </w:tcPr>
          <w:p w14:paraId="4457D1C8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565" w:type="dxa"/>
            <w:tcMar>
              <w:left w:w="0" w:type="dxa"/>
              <w:right w:w="0" w:type="dxa"/>
            </w:tcMar>
            <w:vAlign w:val="center"/>
          </w:tcPr>
          <w:p w14:paraId="7817CD21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</w:tr>
      <w:tr w:rsidR="000606EC" w14:paraId="077CDB8B" w14:textId="77777777" w:rsidTr="00F641EA">
        <w:trPr>
          <w:jc w:val="center"/>
        </w:trPr>
        <w:tc>
          <w:tcPr>
            <w:tcW w:w="660" w:type="dxa"/>
            <w:tcMar>
              <w:left w:w="0" w:type="dxa"/>
              <w:right w:w="0" w:type="dxa"/>
            </w:tcMar>
          </w:tcPr>
          <w:p w14:paraId="69AAF2B0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565" w:type="dxa"/>
            <w:tcMar>
              <w:left w:w="0" w:type="dxa"/>
              <w:right w:w="0" w:type="dxa"/>
            </w:tcMar>
            <w:vAlign w:val="center"/>
          </w:tcPr>
          <w:p w14:paraId="5E2D35FC" w14:textId="77777777" w:rsidR="000606EC" w:rsidRDefault="000606EC" w:rsidP="000606EC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</w:p>
        </w:tc>
      </w:tr>
    </w:tbl>
    <w:p w14:paraId="5BFF128D" w14:textId="77777777" w:rsidR="00D82288" w:rsidRDefault="00D82288" w:rsidP="00AE7E5B">
      <w:pPr>
        <w:pStyle w:val="11"/>
        <w:rPr>
          <w:rFonts w:ascii="Calibri" w:hAnsi="Calibri"/>
          <w:color w:val="auto"/>
        </w:rPr>
      </w:pPr>
    </w:p>
    <w:p w14:paraId="637787C2" w14:textId="77777777" w:rsidR="001C0A02" w:rsidRPr="001C0A02" w:rsidRDefault="001C0A02" w:rsidP="001C0A02">
      <w:pPr>
        <w:pStyle w:val="11"/>
        <w:ind w:left="567"/>
        <w:rPr>
          <w:rFonts w:ascii="Calibri" w:hAnsi="Calibri"/>
          <w:color w:val="auto"/>
        </w:rPr>
      </w:pPr>
      <w:r w:rsidRPr="001C0A02">
        <w:rPr>
          <w:rFonts w:ascii="Calibri" w:hAnsi="Calibri"/>
          <w:b/>
          <w:bCs/>
          <w:color w:val="auto"/>
        </w:rPr>
        <w:t>Схема электрических соединений</w:t>
      </w:r>
    </w:p>
    <w:p w14:paraId="7BA003D3" w14:textId="77777777" w:rsidR="001C0A02" w:rsidRDefault="001C0A02" w:rsidP="00AE7E5B">
      <w:pPr>
        <w:pStyle w:val="11"/>
        <w:rPr>
          <w:rFonts w:ascii="Calibri" w:hAnsi="Calibri"/>
          <w:color w:val="auto"/>
        </w:rPr>
      </w:pPr>
    </w:p>
    <w:p w14:paraId="44BFBA80" w14:textId="77777777" w:rsidR="001C0A02" w:rsidRDefault="001C0A02" w:rsidP="003F4143">
      <w:pPr>
        <w:pStyle w:val="11"/>
        <w:ind w:left="709"/>
        <w:rPr>
          <w:rFonts w:ascii="Calibri" w:hAnsi="Calibri"/>
          <w:color w:val="auto"/>
        </w:rPr>
      </w:pPr>
      <w:r>
        <w:rPr>
          <w:noProof/>
          <w:lang w:eastAsia="ru-RU"/>
        </w:rPr>
        <w:drawing>
          <wp:inline distT="0" distB="0" distL="0" distR="0" wp14:anchorId="2C165596" wp14:editId="6FDE3541">
            <wp:extent cx="2063262" cy="1716342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78019" cy="172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29C4A" w14:textId="77777777" w:rsidR="003F4143" w:rsidRDefault="003F4143" w:rsidP="003F4143">
      <w:pPr>
        <w:pStyle w:val="11"/>
        <w:ind w:left="709"/>
        <w:rPr>
          <w:rFonts w:ascii="Calibri" w:hAnsi="Calibri"/>
          <w:color w:val="auto"/>
        </w:rPr>
      </w:pPr>
    </w:p>
    <w:p w14:paraId="041289EB" w14:textId="77777777" w:rsidR="003F4143" w:rsidRDefault="003F4143" w:rsidP="003F4143">
      <w:pPr>
        <w:pStyle w:val="11"/>
        <w:ind w:left="709"/>
        <w:rPr>
          <w:rFonts w:ascii="Calibri" w:hAnsi="Calibri"/>
          <w:color w:val="auto"/>
        </w:rPr>
      </w:pPr>
    </w:p>
    <w:p w14:paraId="5641B757" w14:textId="77777777" w:rsidR="003F4143" w:rsidRDefault="003F4143" w:rsidP="003F4143">
      <w:pPr>
        <w:pStyle w:val="11"/>
        <w:ind w:left="709"/>
        <w:rPr>
          <w:rFonts w:ascii="Calibri" w:hAnsi="Calibri"/>
          <w:color w:val="auto"/>
        </w:rPr>
      </w:pPr>
    </w:p>
    <w:p w14:paraId="32235C93" w14:textId="77777777" w:rsidR="003F4143" w:rsidRDefault="003F4143" w:rsidP="003F4143">
      <w:pPr>
        <w:pStyle w:val="11"/>
        <w:ind w:left="709"/>
        <w:rPr>
          <w:rFonts w:ascii="Calibri" w:hAnsi="Calibri"/>
          <w:color w:val="auto"/>
        </w:rPr>
      </w:pPr>
    </w:p>
    <w:p w14:paraId="11A33052" w14:textId="77777777" w:rsidR="003F4143" w:rsidRDefault="003F4143" w:rsidP="003F4143">
      <w:pPr>
        <w:pStyle w:val="11"/>
        <w:ind w:left="709"/>
        <w:rPr>
          <w:rFonts w:ascii="Calibri" w:hAnsi="Calibri"/>
          <w:color w:val="auto"/>
        </w:rPr>
      </w:pPr>
    </w:p>
    <w:p w14:paraId="3C81871E" w14:textId="77777777" w:rsidR="003F4143" w:rsidRDefault="003F4143" w:rsidP="003F4143">
      <w:pPr>
        <w:pStyle w:val="11"/>
        <w:ind w:left="709"/>
        <w:rPr>
          <w:rFonts w:ascii="Calibri" w:hAnsi="Calibri"/>
          <w:color w:val="auto"/>
        </w:rPr>
      </w:pPr>
    </w:p>
    <w:p w14:paraId="50294EC2" w14:textId="77777777" w:rsidR="00AE7E5B" w:rsidRPr="00005930" w:rsidRDefault="00AE7E5B" w:rsidP="001C0A02">
      <w:pPr>
        <w:spacing w:line="1" w:lineRule="exact"/>
        <w:rPr>
          <w:rFonts w:ascii="Calibri" w:hAnsi="Calibri"/>
          <w:color w:val="auto"/>
          <w:sz w:val="13"/>
          <w:szCs w:val="13"/>
        </w:rPr>
      </w:pPr>
      <w:r w:rsidRPr="00005930">
        <w:rPr>
          <w:rFonts w:ascii="Calibri" w:hAnsi="Calibri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AADEFAE" wp14:editId="3DD0C3CC">
                <wp:simplePos x="0" y="0"/>
                <wp:positionH relativeFrom="page">
                  <wp:posOffset>426720</wp:posOffset>
                </wp:positionH>
                <wp:positionV relativeFrom="paragraph">
                  <wp:posOffset>1639570</wp:posOffset>
                </wp:positionV>
                <wp:extent cx="499745" cy="121920"/>
                <wp:effectExtent l="0" t="0" r="0" b="0"/>
                <wp:wrapNone/>
                <wp:docPr id="80" name="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12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F3353B" w14:textId="77777777" w:rsidR="00E20DB8" w:rsidRDefault="00E20DB8" w:rsidP="00AE7E5B">
                            <w:pPr>
                              <w:pStyle w:val="a6"/>
                            </w:pPr>
                            <w:r>
                              <w:t>РЕ L 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ADEFAE" id="_x0000_t202" coordsize="21600,21600" o:spt="202" path="m0,0l0,21600,21600,21600,21600,0xe">
                <v:stroke joinstyle="miter"/>
                <v:path gradientshapeok="t" o:connecttype="rect"/>
              </v:shapetype>
              <v:shape id="Shape_x0020_80" o:spid="_x0000_s1026" type="#_x0000_t202" style="position:absolute;margin-left:33.6pt;margin-top:129.1pt;width:39.35pt;height:9.6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" filled="f" stroked="f">
                <v:textbox inset="0,0,0,0">
                  <w:txbxContent>
                    <w:p w14:paraId="59F3353B" w14:textId="77777777" w:rsidR="00E20DB8" w:rsidRDefault="00E20DB8" w:rsidP="00AE7E5B">
                      <w:pPr>
                        <w:pStyle w:val="a6"/>
                      </w:pPr>
                      <w:r>
                        <w:t>РЕ L 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BF3F8B" w14:textId="77777777" w:rsidR="00AE7E5B" w:rsidRPr="00005930" w:rsidRDefault="00AE7E5B" w:rsidP="00AE7E5B">
      <w:pPr>
        <w:spacing w:line="1" w:lineRule="exact"/>
        <w:rPr>
          <w:rFonts w:ascii="Calibri" w:hAnsi="Calibri"/>
          <w:color w:val="auto"/>
        </w:rPr>
        <w:sectPr w:rsidR="00AE7E5B" w:rsidRPr="00005930">
          <w:type w:val="continuous"/>
          <w:pgSz w:w="8400" w:h="11900"/>
          <w:pgMar w:top="268" w:right="0" w:bottom="463" w:left="0" w:header="0" w:footer="3" w:gutter="0"/>
          <w:cols w:space="720"/>
          <w:noEndnote/>
          <w:docGrid w:linePitch="360"/>
        </w:sectPr>
      </w:pPr>
    </w:p>
    <w:p w14:paraId="52F593E2" w14:textId="77777777" w:rsidR="00AE7E5B" w:rsidRPr="00005930" w:rsidRDefault="00AE7E5B" w:rsidP="00AE7E5B">
      <w:pPr>
        <w:pStyle w:val="30"/>
        <w:keepNext/>
        <w:keepLines/>
        <w:spacing w:after="100"/>
        <w:rPr>
          <w:rFonts w:ascii="Calibri" w:hAnsi="Calibri"/>
          <w:b w:val="0"/>
          <w:color w:val="auto"/>
          <w:w w:val="100"/>
        </w:rPr>
      </w:pPr>
      <w:bookmarkStart w:id="56" w:name="bookmark66"/>
      <w:bookmarkStart w:id="57" w:name="bookmark68"/>
      <w:bookmarkStart w:id="58" w:name="_Toc41480403"/>
      <w:r w:rsidRPr="00005930">
        <w:rPr>
          <w:rFonts w:ascii="Calibri" w:hAnsi="Calibri"/>
          <w:b w:val="0"/>
          <w:color w:val="auto"/>
          <w:w w:val="100"/>
        </w:rPr>
        <w:lastRenderedPageBreak/>
        <w:t>Пусконаладочные работы</w:t>
      </w:r>
      <w:bookmarkEnd w:id="56"/>
      <w:bookmarkEnd w:id="57"/>
      <w:bookmarkEnd w:id="58"/>
    </w:p>
    <w:p w14:paraId="32371D85" w14:textId="77777777" w:rsidR="00AE7E5B" w:rsidRPr="00005930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Перед пуском в эксплуатацию необходимо проверить работоспособность двигателя (оборудования), для этого следует:</w:t>
      </w:r>
    </w:p>
    <w:p w14:paraId="077437AF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3"/>
        </w:tabs>
        <w:ind w:left="220" w:hanging="220"/>
        <w:jc w:val="both"/>
        <w:rPr>
          <w:rFonts w:ascii="Calibri" w:hAnsi="Calibri"/>
          <w:color w:val="auto"/>
        </w:rPr>
      </w:pPr>
      <w:bookmarkStart w:id="59" w:name="bookmark69"/>
      <w:bookmarkEnd w:id="59"/>
      <w:r w:rsidRPr="00005930">
        <w:rPr>
          <w:rFonts w:ascii="Calibri" w:hAnsi="Calibri"/>
          <w:color w:val="auto"/>
        </w:rPr>
        <w:t>Проверить напряжение сети электропитания. Оно должно соответствовать указанному на устройстве в пределах ±10%.</w:t>
      </w:r>
    </w:p>
    <w:p w14:paraId="1088E92D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3"/>
        </w:tabs>
        <w:ind w:left="220" w:hanging="220"/>
        <w:jc w:val="both"/>
        <w:rPr>
          <w:rFonts w:ascii="Calibri" w:hAnsi="Calibri"/>
          <w:color w:val="auto"/>
        </w:rPr>
      </w:pPr>
      <w:bookmarkStart w:id="60" w:name="bookmark70"/>
      <w:bookmarkEnd w:id="60"/>
      <w:r w:rsidRPr="00005930">
        <w:rPr>
          <w:rFonts w:ascii="Calibri" w:hAnsi="Calibri"/>
          <w:color w:val="auto"/>
        </w:rPr>
        <w:t xml:space="preserve">Убедиться, что устройство подключено к источнику питания в соответствии со схемой </w:t>
      </w:r>
      <w:proofErr w:type="spellStart"/>
      <w:r w:rsidRPr="00005930">
        <w:rPr>
          <w:rFonts w:ascii="Calibri" w:hAnsi="Calibri"/>
          <w:color w:val="auto"/>
        </w:rPr>
        <w:t>электроподключения</w:t>
      </w:r>
      <w:proofErr w:type="spellEnd"/>
      <w:r w:rsidRPr="00005930">
        <w:rPr>
          <w:rFonts w:ascii="Calibri" w:hAnsi="Calibri"/>
          <w:color w:val="auto"/>
        </w:rPr>
        <w:t>, которая приведена в настоящем документе и под крышкой коробки электрических соединений.</w:t>
      </w:r>
    </w:p>
    <w:p w14:paraId="6F662A74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3"/>
        </w:tabs>
        <w:ind w:left="220" w:hanging="220"/>
        <w:jc w:val="both"/>
        <w:rPr>
          <w:rFonts w:ascii="Calibri" w:hAnsi="Calibri"/>
          <w:color w:val="auto"/>
        </w:rPr>
      </w:pPr>
      <w:bookmarkStart w:id="61" w:name="bookmark71"/>
      <w:bookmarkStart w:id="62" w:name="bookmark72"/>
      <w:bookmarkStart w:id="63" w:name="bookmark73"/>
      <w:bookmarkEnd w:id="61"/>
      <w:bookmarkEnd w:id="62"/>
      <w:bookmarkEnd w:id="63"/>
      <w:r w:rsidRPr="00005930">
        <w:rPr>
          <w:rFonts w:ascii="Calibri" w:hAnsi="Calibri"/>
          <w:color w:val="auto"/>
        </w:rPr>
        <w:t>Замерить сопротивление обмоток: для трехфазных электродвигателей должно варьироваться по обмоткам в пределах 10 %, для однофазных двигателей сумма сопротивлений двух обмоток (пусковой и рабочей) должна быть равна их общему сопротивлению.</w:t>
      </w:r>
    </w:p>
    <w:p w14:paraId="3D778C71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3"/>
        </w:tabs>
        <w:ind w:left="220" w:hanging="220"/>
        <w:jc w:val="both"/>
        <w:rPr>
          <w:rFonts w:ascii="Calibri" w:hAnsi="Calibri"/>
          <w:color w:val="auto"/>
        </w:rPr>
      </w:pPr>
      <w:bookmarkStart w:id="64" w:name="bookmark74"/>
      <w:bookmarkEnd w:id="64"/>
      <w:r w:rsidRPr="00005930">
        <w:rPr>
          <w:rFonts w:ascii="Calibri" w:hAnsi="Calibri"/>
          <w:color w:val="auto"/>
        </w:rPr>
        <w:t>Замерить силу тока. Не должна превышать номинального значения (указано на наклейке изделия). Повторный замер провести после обкатки оборудования в течение не менее 4 часов.</w:t>
      </w:r>
    </w:p>
    <w:p w14:paraId="2E539EE6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3"/>
        </w:tabs>
        <w:rPr>
          <w:rFonts w:ascii="Calibri" w:hAnsi="Calibri"/>
          <w:color w:val="auto"/>
        </w:rPr>
      </w:pPr>
      <w:bookmarkStart w:id="65" w:name="bookmark75"/>
      <w:bookmarkEnd w:id="65"/>
      <w:r w:rsidRPr="00005930">
        <w:rPr>
          <w:rFonts w:ascii="Calibri" w:hAnsi="Calibri"/>
          <w:color w:val="auto"/>
        </w:rPr>
        <w:t>Убедиться, что двигатель работает плавно, без вибраций и постороннего шума.</w:t>
      </w:r>
    </w:p>
    <w:p w14:paraId="59039AD8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3"/>
        </w:tabs>
        <w:ind w:left="220" w:hanging="220"/>
        <w:jc w:val="both"/>
        <w:rPr>
          <w:rFonts w:ascii="Calibri" w:hAnsi="Calibri"/>
          <w:color w:val="auto"/>
        </w:rPr>
      </w:pPr>
      <w:bookmarkStart w:id="66" w:name="bookmark76"/>
      <w:bookmarkEnd w:id="66"/>
      <w:r w:rsidRPr="00005930">
        <w:rPr>
          <w:rFonts w:ascii="Calibri" w:hAnsi="Calibri"/>
          <w:color w:val="auto"/>
        </w:rPr>
        <w:t>Убедиться, что направление создаваемого устройством воздушного потока соответствует направлению (направлениям), указанному на корпусе.</w:t>
      </w:r>
    </w:p>
    <w:p w14:paraId="7A5840A2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3"/>
        </w:tabs>
        <w:rPr>
          <w:rFonts w:ascii="Calibri" w:hAnsi="Calibri"/>
          <w:color w:val="auto"/>
        </w:rPr>
      </w:pPr>
      <w:bookmarkStart w:id="67" w:name="bookmark77"/>
      <w:bookmarkEnd w:id="67"/>
      <w:r w:rsidRPr="00005930">
        <w:rPr>
          <w:rFonts w:ascii="Calibri" w:hAnsi="Calibri"/>
          <w:color w:val="auto"/>
        </w:rPr>
        <w:t>Убедиться, что двигатель не перегревается.</w:t>
      </w:r>
    </w:p>
    <w:p w14:paraId="26B483D5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3"/>
        </w:tabs>
        <w:ind w:left="220" w:hanging="220"/>
        <w:jc w:val="both"/>
        <w:rPr>
          <w:rFonts w:ascii="Calibri" w:hAnsi="Calibri"/>
          <w:color w:val="auto"/>
        </w:rPr>
      </w:pPr>
      <w:bookmarkStart w:id="68" w:name="bookmark78"/>
      <w:bookmarkEnd w:id="68"/>
      <w:r w:rsidRPr="00005930">
        <w:rPr>
          <w:rFonts w:ascii="Calibri" w:hAnsi="Calibri"/>
          <w:color w:val="auto"/>
        </w:rPr>
        <w:t>Замерить параметры электрооборудования в соответствии с действующими нормами и занести в таблицу «Сведения о монтажных и пусконаладочных работах» в конце руководства (либо зафикси</w:t>
      </w:r>
      <w:r w:rsidRPr="00005930">
        <w:rPr>
          <w:rFonts w:ascii="Calibri" w:hAnsi="Calibri"/>
          <w:color w:val="auto"/>
        </w:rPr>
        <w:softHyphen/>
        <w:t>ровать в акте).</w:t>
      </w:r>
    </w:p>
    <w:p w14:paraId="76325B51" w14:textId="77777777" w:rsidR="00AE7E5B" w:rsidRPr="00005930" w:rsidRDefault="00AE7E5B" w:rsidP="00AE7E5B">
      <w:pPr>
        <w:pStyle w:val="11"/>
        <w:spacing w:after="100" w:line="326" w:lineRule="auto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Воспрещается включать и выключать вентилятор настолько часто, чтобы это вызвало перегрев обмо</w:t>
      </w:r>
      <w:r w:rsidRPr="00005930">
        <w:rPr>
          <w:rFonts w:ascii="Calibri" w:hAnsi="Calibri"/>
          <w:color w:val="auto"/>
        </w:rPr>
        <w:softHyphen/>
        <w:t>ток двигателя или повреждение изоляции. Максимально допустимые значения температуры обмоток составляют до+110 °C.</w:t>
      </w:r>
    </w:p>
    <w:tbl>
      <w:tblPr>
        <w:tblStyle w:val="ae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6848"/>
      </w:tblGrid>
      <w:tr w:rsidR="00F641EA" w14:paraId="77CEC600" w14:textId="77777777" w:rsidTr="00E664A8">
        <w:tc>
          <w:tcPr>
            <w:tcW w:w="660" w:type="dxa"/>
          </w:tcPr>
          <w:p w14:paraId="04E62392" w14:textId="77777777" w:rsidR="00F641EA" w:rsidRDefault="00F641EA" w:rsidP="00F641EA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0CF43DEF" wp14:editId="10F89E9E">
                  <wp:extent cx="237490" cy="2317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14:paraId="0BEF564F" w14:textId="77777777" w:rsidR="00F641EA" w:rsidRDefault="00F641EA" w:rsidP="00F641EA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F641EA">
              <w:rPr>
                <w:rFonts w:ascii="Calibri" w:hAnsi="Calibri"/>
                <w:color w:val="auto"/>
              </w:rPr>
              <w:t>При использовании ступенчатого регулятора оборотов необходимо проводить замеры температуры обмоток на всех скоростях регулятора. Замер производится после работы электродвигателя на выбранной скорости не менее одного часа.</w:t>
            </w:r>
          </w:p>
        </w:tc>
      </w:tr>
      <w:tr w:rsidR="00F641EA" w14:paraId="730F1677" w14:textId="77777777" w:rsidTr="00E664A8">
        <w:tc>
          <w:tcPr>
            <w:tcW w:w="660" w:type="dxa"/>
          </w:tcPr>
          <w:p w14:paraId="528EDBC5" w14:textId="77777777" w:rsidR="00F641EA" w:rsidRDefault="00F641EA" w:rsidP="00F641EA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2CE9CDFE" wp14:editId="209064C3">
                  <wp:extent cx="237490" cy="2317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14:paraId="4D91F273" w14:textId="77777777" w:rsidR="00F641EA" w:rsidRDefault="00F641EA" w:rsidP="00F641EA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F641EA">
              <w:rPr>
                <w:rFonts w:ascii="Calibri" w:hAnsi="Calibri"/>
                <w:color w:val="auto"/>
                <w:lang w:bidi="ru-RU"/>
              </w:rPr>
              <w:t xml:space="preserve">При использовании частотных преобразователей для нормальной работы вентиляторов в течение всего срока службы следует обеспечить синусоидальное выходное напряжение (фаза на фазу, фаза на защитный провод): между преобразователем и двигателем должны устанавливаться действующие на все полюса синусные фильтры. Фильтры </w:t>
            </w:r>
            <w:proofErr w:type="spellStart"/>
            <w:r w:rsidRPr="00F641EA">
              <w:rPr>
                <w:rFonts w:ascii="Calibri" w:hAnsi="Calibri"/>
                <w:color w:val="auto"/>
                <w:lang w:bidi="ru-RU"/>
              </w:rPr>
              <w:t>du</w:t>
            </w:r>
            <w:proofErr w:type="spellEnd"/>
            <w:r w:rsidRPr="00F641EA">
              <w:rPr>
                <w:rFonts w:ascii="Calibri" w:hAnsi="Calibri"/>
                <w:color w:val="auto"/>
                <w:lang w:bidi="ru-RU"/>
              </w:rPr>
              <w:t>/</w:t>
            </w:r>
            <w:proofErr w:type="spellStart"/>
            <w:r w:rsidRPr="00F641EA">
              <w:rPr>
                <w:rFonts w:ascii="Calibri" w:hAnsi="Calibri"/>
                <w:color w:val="auto"/>
                <w:lang w:bidi="ru-RU"/>
              </w:rPr>
              <w:t>dt</w:t>
            </w:r>
            <w:proofErr w:type="spellEnd"/>
            <w:r w:rsidRPr="00F641EA">
              <w:rPr>
                <w:rFonts w:ascii="Calibri" w:hAnsi="Calibri"/>
                <w:color w:val="auto"/>
                <w:lang w:bidi="ru-RU"/>
              </w:rPr>
              <w:t xml:space="preserve"> (сглаживающие фильтры) нельзя использовать вместо синусных.</w:t>
            </w:r>
          </w:p>
        </w:tc>
      </w:tr>
    </w:tbl>
    <w:p w14:paraId="24DDDAA1" w14:textId="77777777" w:rsidR="00F641EA" w:rsidRDefault="00F641EA" w:rsidP="00AE7E5B">
      <w:pPr>
        <w:pStyle w:val="11"/>
        <w:spacing w:after="100"/>
        <w:rPr>
          <w:rFonts w:ascii="Calibri" w:hAnsi="Calibri"/>
          <w:color w:val="auto"/>
        </w:rPr>
      </w:pPr>
    </w:p>
    <w:p w14:paraId="6E190EA7" w14:textId="77777777" w:rsidR="00AE7E5B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После проведения монтажа и пусконаладочных работ рекомендовано произвести обкатку оборудования в течение 72 часов с контролем температуры обмоток и силы тока электродвигателя каждые 12 часов. По факту проведения обкатки необходимо составить акт с указанием измеренных параметров.</w:t>
      </w:r>
    </w:p>
    <w:p w14:paraId="52541766" w14:textId="77777777" w:rsidR="00F641EA" w:rsidRDefault="00F641EA" w:rsidP="00AE7E5B">
      <w:pPr>
        <w:pStyle w:val="11"/>
        <w:jc w:val="both"/>
        <w:rPr>
          <w:rFonts w:ascii="Calibri" w:hAnsi="Calibri"/>
          <w:color w:val="auto"/>
        </w:rPr>
      </w:pPr>
    </w:p>
    <w:p w14:paraId="7F129245" w14:textId="77777777" w:rsidR="00F641EA" w:rsidRDefault="00F641EA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  <w:r>
        <w:rPr>
          <w:rFonts w:ascii="Calibri" w:hAnsi="Calibri"/>
          <w:color w:val="auto"/>
        </w:rPr>
        <w:br w:type="page"/>
      </w:r>
    </w:p>
    <w:p w14:paraId="068268B1" w14:textId="77777777" w:rsidR="00F641EA" w:rsidRPr="00005930" w:rsidRDefault="00F641EA" w:rsidP="00AE7E5B">
      <w:pPr>
        <w:pStyle w:val="11"/>
        <w:jc w:val="both"/>
        <w:rPr>
          <w:rFonts w:ascii="Calibri" w:hAnsi="Calibri"/>
          <w:color w:val="auto"/>
        </w:rPr>
      </w:pPr>
    </w:p>
    <w:p w14:paraId="53F6F915" w14:textId="77777777" w:rsidR="00AE7E5B" w:rsidRPr="00005930" w:rsidRDefault="00AE7E5B" w:rsidP="00AE7E5B">
      <w:pPr>
        <w:rPr>
          <w:rFonts w:ascii="Calibri" w:hAnsi="Calibri"/>
          <w:color w:val="auto"/>
          <w:sz w:val="2"/>
          <w:szCs w:val="2"/>
        </w:rPr>
      </w:pPr>
      <w:r w:rsidRPr="00005930">
        <w:rPr>
          <w:rFonts w:ascii="Calibri" w:hAnsi="Calibri"/>
          <w:noProof/>
          <w:color w:val="auto"/>
          <w:lang w:bidi="ar-SA"/>
        </w:rPr>
        <w:drawing>
          <wp:inline distT="0" distB="0" distL="0" distR="0" wp14:anchorId="5E765E5C" wp14:editId="7E0EE13C">
            <wp:extent cx="1109345" cy="304800"/>
            <wp:effectExtent l="0" t="0" r="0" b="0"/>
            <wp:docPr id="102" name="Picut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1093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E8FF7" w14:textId="77777777" w:rsidR="00AE7E5B" w:rsidRPr="00005930" w:rsidRDefault="00AE7E5B" w:rsidP="00AE7E5B">
      <w:pPr>
        <w:pStyle w:val="30"/>
        <w:keepNext/>
        <w:keepLines/>
        <w:spacing w:after="100"/>
        <w:rPr>
          <w:rFonts w:ascii="Calibri" w:hAnsi="Calibri"/>
          <w:b w:val="0"/>
          <w:color w:val="auto"/>
          <w:w w:val="100"/>
        </w:rPr>
      </w:pPr>
      <w:bookmarkStart w:id="69" w:name="bookmark79"/>
      <w:bookmarkStart w:id="70" w:name="bookmark81"/>
      <w:bookmarkStart w:id="71" w:name="_Toc41480404"/>
      <w:r w:rsidRPr="00005930">
        <w:rPr>
          <w:rFonts w:ascii="Calibri" w:hAnsi="Calibri"/>
          <w:b w:val="0"/>
          <w:color w:val="auto"/>
          <w:w w:val="100"/>
        </w:rPr>
        <w:t>Эксплуатация</w:t>
      </w:r>
      <w:bookmarkEnd w:id="69"/>
      <w:bookmarkEnd w:id="70"/>
      <w:bookmarkEnd w:id="71"/>
    </w:p>
    <w:p w14:paraId="5DA5E1CD" w14:textId="77777777" w:rsidR="00AE7E5B" w:rsidRPr="00005930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Для обеспечения надлежащей работы и длительной службы агрегата строго соблюдайте все указания, приведенные в эксплуатационной документации.</w:t>
      </w:r>
    </w:p>
    <w:p w14:paraId="3FD464F7" w14:textId="77777777" w:rsidR="00AE7E5B" w:rsidRPr="00005930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Перед началом эксплуатации внимательно изучите и далее выполняйте указания предупреждающих табличек на оборудовании.</w:t>
      </w:r>
    </w:p>
    <w:p w14:paraId="52323C5C" w14:textId="77777777" w:rsidR="00AE7E5B" w:rsidRPr="00005930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Оборудование, предназначенное для работы в составе системы вентиляции, нельзя эксплуатировать без соединения с системой воздуховодов.</w:t>
      </w:r>
    </w:p>
    <w:p w14:paraId="6C426D16" w14:textId="77777777" w:rsidR="00AE7E5B" w:rsidRPr="00005930" w:rsidRDefault="00AE7E5B" w:rsidP="00AE7E5B">
      <w:pPr>
        <w:pStyle w:val="11"/>
        <w:spacing w:after="100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В ходе эксплуатации оборудования не рекомендуется превышение значения температуры воздуха при эксплуатации (+40°C), установленного ГОСТ 15150-69.</w:t>
      </w:r>
    </w:p>
    <w:p w14:paraId="4B5FD2C3" w14:textId="77777777" w:rsidR="00AE7E5B" w:rsidRPr="00005930" w:rsidRDefault="00AE7E5B" w:rsidP="00AE7E5B">
      <w:pPr>
        <w:pStyle w:val="30"/>
        <w:keepNext/>
        <w:keepLines/>
        <w:spacing w:after="160"/>
        <w:jc w:val="both"/>
        <w:rPr>
          <w:rFonts w:ascii="Calibri" w:hAnsi="Calibri"/>
          <w:b w:val="0"/>
          <w:color w:val="auto"/>
          <w:w w:val="100"/>
        </w:rPr>
      </w:pPr>
      <w:bookmarkStart w:id="72" w:name="bookmark82"/>
      <w:bookmarkStart w:id="73" w:name="bookmark84"/>
      <w:bookmarkStart w:id="74" w:name="_Toc41480405"/>
      <w:r w:rsidRPr="00005930">
        <w:rPr>
          <w:rFonts w:ascii="Calibri" w:hAnsi="Calibri"/>
          <w:b w:val="0"/>
          <w:color w:val="auto"/>
          <w:w w:val="100"/>
        </w:rPr>
        <w:t>Обслуживание</w:t>
      </w:r>
      <w:bookmarkEnd w:id="72"/>
      <w:bookmarkEnd w:id="73"/>
      <w:bookmarkEnd w:id="74"/>
    </w:p>
    <w:tbl>
      <w:tblPr>
        <w:tblStyle w:val="ae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6246"/>
      </w:tblGrid>
      <w:tr w:rsidR="00E664A8" w14:paraId="52D2E5F2" w14:textId="77777777" w:rsidTr="00B324FA">
        <w:tc>
          <w:tcPr>
            <w:tcW w:w="660" w:type="dxa"/>
          </w:tcPr>
          <w:p w14:paraId="362560BA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1BE3B7A1" wp14:editId="0A0866A5">
                  <wp:extent cx="237490" cy="2317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vAlign w:val="center"/>
          </w:tcPr>
          <w:p w14:paraId="52FC89E6" w14:textId="77777777" w:rsidR="00E664A8" w:rsidRP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E664A8">
              <w:rPr>
                <w:rFonts w:ascii="Calibri" w:hAnsi="Calibri"/>
                <w:color w:val="auto"/>
              </w:rPr>
              <w:t>Для обеспечения исправности изделия необходимо проводить регулярное техническое обслуживание в соответствии с графиком сервисного обслуживания, приведённым в таблице «Сведения о сервисном обслуживании вентиляционной системы» данного паспорта. Для обеспечения надлежащей работы и длительного срока службы изделия вентиляционная система должна соответствовать рекомендуемой структуре и составу (см. раздел «рекомендуемая структура и состав системы вентиляции»).</w:t>
            </w:r>
          </w:p>
          <w:p w14:paraId="3D431D96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E664A8">
              <w:rPr>
                <w:rFonts w:ascii="Calibri" w:hAnsi="Calibri"/>
                <w:color w:val="auto"/>
              </w:rPr>
              <w:t>Обслуживание устройства может выполнять только обученный и квалифицированный персонал. Подшипники вентилятора рассчитаны на весь срок службы изделия и обслуживания не требуют. Крыльчатку рекомендуется очищать хотя бы раз в шесть месяцев.</w:t>
            </w:r>
          </w:p>
        </w:tc>
      </w:tr>
      <w:tr w:rsidR="00E664A8" w14:paraId="6FD356EF" w14:textId="77777777" w:rsidTr="00B324FA">
        <w:tc>
          <w:tcPr>
            <w:tcW w:w="660" w:type="dxa"/>
          </w:tcPr>
          <w:p w14:paraId="7FCC68AD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7F568288" wp14:editId="34DA9D42">
                  <wp:extent cx="237490" cy="243840"/>
                  <wp:effectExtent l="0" t="0" r="0" b="381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vAlign w:val="center"/>
          </w:tcPr>
          <w:p w14:paraId="5FD8A709" w14:textId="77777777" w:rsidR="00E664A8" w:rsidRP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E664A8">
              <w:rPr>
                <w:rFonts w:ascii="Calibri" w:hAnsi="Calibri"/>
                <w:color w:val="auto"/>
              </w:rPr>
              <w:t>Перед очисткой необходимо отключить подачу напряжения и заблокировать выключатель, чтобы избежать случайного включения во время работы.</w:t>
            </w:r>
          </w:p>
          <w:p w14:paraId="158CFD95" w14:textId="77777777" w:rsidR="00E664A8" w:rsidRP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E664A8">
              <w:rPr>
                <w:rFonts w:ascii="Calibri" w:hAnsi="Calibri"/>
                <w:color w:val="auto"/>
              </w:rPr>
              <w:t>Необходимо подождать не менее 5 минут, пока полностью прекратится всякое механическое движение, остынет двигатель и разрядятся заряженные конденсаторы.</w:t>
            </w:r>
          </w:p>
          <w:p w14:paraId="5CE8F387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E664A8">
              <w:rPr>
                <w:rFonts w:ascii="Calibri" w:hAnsi="Calibri"/>
                <w:color w:val="auto"/>
                <w:lang w:bidi="ru-RU"/>
              </w:rPr>
              <w:t>Необходимо убедиться, что вентилятор и смонтированные к нему части закреплены прочно и жестко. После выполнения обслуживания устройства, при его обратном монтаже в систему воздуховодов необходимо выполнить все те действия, как указано в пунктах «Монтаж» и «Пусконаладочные работы» и соблюдать другие требования, перечисленные в настоящем документе.</w:t>
            </w:r>
          </w:p>
        </w:tc>
      </w:tr>
      <w:tr w:rsidR="00E664A8" w14:paraId="1EAFE9A2" w14:textId="77777777" w:rsidTr="00B324FA">
        <w:tc>
          <w:tcPr>
            <w:tcW w:w="660" w:type="dxa"/>
          </w:tcPr>
          <w:p w14:paraId="19BB0750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noProof/>
                <w:color w:val="auto"/>
                <w:lang w:eastAsia="ru-RU"/>
              </w:rPr>
              <w:drawing>
                <wp:inline distT="0" distB="0" distL="0" distR="0" wp14:anchorId="41CFBE93" wp14:editId="59CEDFD2">
                  <wp:extent cx="237490" cy="243840"/>
                  <wp:effectExtent l="0" t="0" r="0" b="381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vAlign w:val="center"/>
          </w:tcPr>
          <w:p w14:paraId="37143E89" w14:textId="77777777" w:rsidR="00E664A8" w:rsidRDefault="005C26EB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5C26EB">
              <w:rPr>
                <w:rFonts w:ascii="Calibri" w:hAnsi="Calibri"/>
                <w:color w:val="auto"/>
              </w:rPr>
              <w:t>Порядок очистки:</w:t>
            </w:r>
          </w:p>
        </w:tc>
      </w:tr>
      <w:tr w:rsidR="00E664A8" w14:paraId="6B2F171F" w14:textId="77777777" w:rsidTr="00B324FA">
        <w:tc>
          <w:tcPr>
            <w:tcW w:w="660" w:type="dxa"/>
          </w:tcPr>
          <w:p w14:paraId="5DA2B9DA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246" w:type="dxa"/>
            <w:vAlign w:val="center"/>
          </w:tcPr>
          <w:p w14:paraId="46C0BD68" w14:textId="77777777" w:rsidR="00E664A8" w:rsidRDefault="005C26EB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5C26EB">
              <w:rPr>
                <w:rFonts w:ascii="Calibri" w:hAnsi="Calibri"/>
                <w:color w:val="auto"/>
              </w:rPr>
              <w:t>•</w:t>
            </w:r>
            <w:r w:rsidR="0098159F">
              <w:rPr>
                <w:rFonts w:ascii="Calibri" w:hAnsi="Calibri"/>
                <w:color w:val="auto"/>
              </w:rPr>
              <w:t xml:space="preserve"> </w:t>
            </w:r>
            <w:r w:rsidRPr="005C26EB">
              <w:rPr>
                <w:rFonts w:ascii="Calibri" w:hAnsi="Calibri"/>
                <w:color w:val="auto"/>
              </w:rPr>
              <w:t xml:space="preserve">Снимите крыльчатку (вместе с электродвигателем); тщательно осмотрите крыльчатку. У </w:t>
            </w:r>
            <w:proofErr w:type="spellStart"/>
            <w:r w:rsidRPr="005C26EB">
              <w:rPr>
                <w:rFonts w:ascii="Calibri" w:hAnsi="Calibri"/>
                <w:color w:val="auto"/>
              </w:rPr>
              <w:t>крыль¬чатки</w:t>
            </w:r>
            <w:proofErr w:type="spellEnd"/>
            <w:r w:rsidRPr="005C26EB">
              <w:rPr>
                <w:rFonts w:ascii="Calibri" w:hAnsi="Calibri"/>
                <w:color w:val="auto"/>
              </w:rPr>
              <w:t>, покрытой пылью или др. материалами, может нарушиться балансировка, что вызывает вибрацию и ускоряет износ подшипников двигателя.</w:t>
            </w:r>
          </w:p>
        </w:tc>
      </w:tr>
      <w:tr w:rsidR="00E664A8" w14:paraId="36716A64" w14:textId="77777777" w:rsidTr="00B324FA">
        <w:tc>
          <w:tcPr>
            <w:tcW w:w="660" w:type="dxa"/>
          </w:tcPr>
          <w:p w14:paraId="0896E006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246" w:type="dxa"/>
            <w:vAlign w:val="center"/>
          </w:tcPr>
          <w:p w14:paraId="1F1CFF0D" w14:textId="77777777" w:rsidR="00E664A8" w:rsidRPr="005C26EB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5C26EB">
              <w:rPr>
                <w:rFonts w:ascii="Calibri" w:hAnsi="Calibri"/>
                <w:color w:val="auto"/>
              </w:rPr>
              <w:t>•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="005C26EB" w:rsidRPr="005C26EB">
              <w:rPr>
                <w:rFonts w:ascii="Calibri" w:hAnsi="Calibri"/>
                <w:color w:val="auto"/>
              </w:rPr>
              <w:t>Чистить необходимо осторожно, чтобы не нарушить балансировку крыльчатки.</w:t>
            </w:r>
          </w:p>
        </w:tc>
      </w:tr>
      <w:tr w:rsidR="00E664A8" w14:paraId="55AB4B6C" w14:textId="77777777" w:rsidTr="00B324FA">
        <w:tc>
          <w:tcPr>
            <w:tcW w:w="660" w:type="dxa"/>
          </w:tcPr>
          <w:p w14:paraId="380B61E9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246" w:type="dxa"/>
            <w:vAlign w:val="center"/>
          </w:tcPr>
          <w:p w14:paraId="27B7EA7B" w14:textId="77777777" w:rsidR="00E664A8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5C26EB">
              <w:rPr>
                <w:rFonts w:ascii="Calibri" w:hAnsi="Calibri"/>
                <w:color w:val="auto"/>
              </w:rPr>
              <w:t>•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8159F">
              <w:rPr>
                <w:rFonts w:ascii="Calibri" w:hAnsi="Calibri"/>
                <w:color w:val="auto"/>
              </w:rPr>
              <w:t>Нельзя применять очистители, абразивы, агрессивные химические вещества и моющие сред</w:t>
            </w:r>
            <w:r w:rsidRPr="0098159F">
              <w:rPr>
                <w:rFonts w:ascii="Calibri" w:hAnsi="Calibri"/>
                <w:color w:val="auto"/>
              </w:rPr>
              <w:softHyphen/>
              <w:t>ства, вызывающие коррозию.</w:t>
            </w:r>
          </w:p>
        </w:tc>
      </w:tr>
      <w:tr w:rsidR="00E664A8" w14:paraId="30C422A7" w14:textId="77777777" w:rsidTr="00B324FA">
        <w:tc>
          <w:tcPr>
            <w:tcW w:w="660" w:type="dxa"/>
          </w:tcPr>
          <w:p w14:paraId="277946CD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246" w:type="dxa"/>
            <w:vAlign w:val="center"/>
          </w:tcPr>
          <w:p w14:paraId="729DF4C5" w14:textId="77777777" w:rsidR="00E664A8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5C26EB">
              <w:rPr>
                <w:rFonts w:ascii="Calibri" w:hAnsi="Calibri"/>
                <w:color w:val="auto"/>
              </w:rPr>
              <w:t>•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8159F">
              <w:rPr>
                <w:rFonts w:ascii="Calibri" w:hAnsi="Calibri"/>
                <w:color w:val="auto"/>
                <w:lang w:bidi="ru-RU"/>
              </w:rPr>
              <w:t>Нельзя применять острые предметы и устройства, работающие под высоким давлением.</w:t>
            </w:r>
          </w:p>
        </w:tc>
      </w:tr>
      <w:tr w:rsidR="00E664A8" w14:paraId="7AB13155" w14:textId="77777777" w:rsidTr="00B324FA">
        <w:tc>
          <w:tcPr>
            <w:tcW w:w="660" w:type="dxa"/>
          </w:tcPr>
          <w:p w14:paraId="6F722886" w14:textId="77777777" w:rsidR="00E664A8" w:rsidRDefault="00E664A8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246" w:type="dxa"/>
            <w:vAlign w:val="center"/>
          </w:tcPr>
          <w:p w14:paraId="09897DF1" w14:textId="77777777" w:rsidR="00E664A8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5C26EB">
              <w:rPr>
                <w:rFonts w:ascii="Calibri" w:hAnsi="Calibri"/>
                <w:color w:val="auto"/>
              </w:rPr>
              <w:t>•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8159F">
              <w:rPr>
                <w:rFonts w:ascii="Calibri" w:hAnsi="Calibri"/>
                <w:color w:val="auto"/>
              </w:rPr>
              <w:t>Нельзя погружать крыльчатку в воду или другую жидкость.</w:t>
            </w:r>
          </w:p>
        </w:tc>
      </w:tr>
      <w:tr w:rsidR="0098159F" w14:paraId="5A2F3E08" w14:textId="77777777" w:rsidTr="00B324FA">
        <w:tc>
          <w:tcPr>
            <w:tcW w:w="660" w:type="dxa"/>
          </w:tcPr>
          <w:p w14:paraId="7ABE7F37" w14:textId="77777777" w:rsidR="0098159F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246" w:type="dxa"/>
            <w:vAlign w:val="center"/>
          </w:tcPr>
          <w:p w14:paraId="79234C33" w14:textId="77777777" w:rsidR="0098159F" w:rsidRPr="0098159F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5C26EB">
              <w:rPr>
                <w:rFonts w:ascii="Calibri" w:hAnsi="Calibri"/>
                <w:color w:val="auto"/>
              </w:rPr>
              <w:t>•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8159F">
              <w:rPr>
                <w:rFonts w:ascii="Calibri" w:hAnsi="Calibri"/>
                <w:color w:val="auto"/>
              </w:rPr>
              <w:t>Убедитесь, что крыльчатка не прикасается к корпусу.</w:t>
            </w:r>
          </w:p>
        </w:tc>
      </w:tr>
      <w:tr w:rsidR="0098159F" w14:paraId="1957B9D9" w14:textId="77777777" w:rsidTr="00B324FA">
        <w:tc>
          <w:tcPr>
            <w:tcW w:w="660" w:type="dxa"/>
          </w:tcPr>
          <w:p w14:paraId="616B9C56" w14:textId="77777777" w:rsidR="0098159F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246" w:type="dxa"/>
            <w:vAlign w:val="center"/>
          </w:tcPr>
          <w:p w14:paraId="78596A80" w14:textId="77777777" w:rsidR="0098159F" w:rsidRPr="0098159F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  <w:r w:rsidRPr="005C26EB">
              <w:rPr>
                <w:rFonts w:ascii="Calibri" w:hAnsi="Calibri"/>
                <w:color w:val="auto"/>
              </w:rPr>
              <w:t>•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8159F">
              <w:rPr>
                <w:rFonts w:ascii="Calibri" w:hAnsi="Calibri"/>
                <w:color w:val="auto"/>
                <w:lang w:bidi="ru-RU"/>
              </w:rPr>
              <w:t>Подшипники в случае повреждения подлежат замене.</w:t>
            </w:r>
          </w:p>
        </w:tc>
      </w:tr>
      <w:tr w:rsidR="0098159F" w14:paraId="6BF0F1BE" w14:textId="77777777" w:rsidTr="00B324FA">
        <w:tc>
          <w:tcPr>
            <w:tcW w:w="660" w:type="dxa"/>
          </w:tcPr>
          <w:p w14:paraId="55816B5C" w14:textId="77777777" w:rsidR="0098159F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6246" w:type="dxa"/>
            <w:vAlign w:val="center"/>
          </w:tcPr>
          <w:p w14:paraId="610084BB" w14:textId="77777777" w:rsidR="0098159F" w:rsidRPr="0098159F" w:rsidRDefault="0098159F" w:rsidP="0098159F">
            <w:pPr>
              <w:pStyle w:val="11"/>
              <w:spacing w:after="0" w:line="300" w:lineRule="auto"/>
              <w:rPr>
                <w:rFonts w:ascii="Calibri" w:hAnsi="Calibri"/>
                <w:color w:val="auto"/>
                <w:lang w:bidi="ru-RU"/>
              </w:rPr>
            </w:pPr>
            <w:r w:rsidRPr="0098159F">
              <w:rPr>
                <w:rFonts w:ascii="Calibri" w:hAnsi="Calibri"/>
                <w:color w:val="auto"/>
                <w:lang w:bidi="ru-RU"/>
              </w:rPr>
              <w:t>Проверка надежности электрических соединений производится не реже 1 раза в год</w:t>
            </w:r>
          </w:p>
        </w:tc>
      </w:tr>
    </w:tbl>
    <w:p w14:paraId="1576F0E0" w14:textId="77777777" w:rsidR="00E664A8" w:rsidRDefault="00E664A8" w:rsidP="00AE7E5B">
      <w:pPr>
        <w:pStyle w:val="11"/>
        <w:spacing w:line="341" w:lineRule="auto"/>
        <w:ind w:left="460" w:hanging="460"/>
        <w:rPr>
          <w:rFonts w:ascii="Calibri" w:hAnsi="Calibri"/>
          <w:color w:val="auto"/>
        </w:rPr>
      </w:pPr>
    </w:p>
    <w:p w14:paraId="0F0375C1" w14:textId="77777777" w:rsidR="00AE7E5B" w:rsidRDefault="00AE7E5B" w:rsidP="0098159F">
      <w:pPr>
        <w:pStyle w:val="11"/>
        <w:spacing w:line="326" w:lineRule="auto"/>
        <w:ind w:firstLine="460"/>
        <w:rPr>
          <w:rFonts w:ascii="Calibri" w:hAnsi="Calibri"/>
          <w:color w:val="auto"/>
        </w:rPr>
      </w:pPr>
      <w:bookmarkStart w:id="75" w:name="bookmark91"/>
      <w:bookmarkEnd w:id="75"/>
    </w:p>
    <w:p w14:paraId="12C91F51" w14:textId="77777777" w:rsidR="0098159F" w:rsidRPr="00005930" w:rsidRDefault="0098159F" w:rsidP="0098159F">
      <w:pPr>
        <w:pStyle w:val="11"/>
        <w:spacing w:line="326" w:lineRule="auto"/>
        <w:ind w:firstLine="460"/>
        <w:rPr>
          <w:rFonts w:ascii="Calibri" w:hAnsi="Calibri"/>
          <w:color w:val="auto"/>
        </w:rPr>
        <w:sectPr w:rsidR="0098159F" w:rsidRPr="00005930">
          <w:type w:val="continuous"/>
          <w:pgSz w:w="8400" w:h="11900"/>
          <w:pgMar w:top="268" w:right="475" w:bottom="463" w:left="547" w:header="0" w:footer="3" w:gutter="0"/>
          <w:cols w:space="720"/>
          <w:noEndnote/>
          <w:docGrid w:linePitch="360"/>
        </w:sectPr>
      </w:pPr>
    </w:p>
    <w:p w14:paraId="48C334BA" w14:textId="77777777" w:rsidR="00AE7E5B" w:rsidRPr="00005930" w:rsidRDefault="00AE7E5B" w:rsidP="00AE7E5B">
      <w:pPr>
        <w:pStyle w:val="30"/>
        <w:keepNext/>
        <w:keepLines/>
        <w:spacing w:after="80"/>
        <w:rPr>
          <w:rFonts w:ascii="Calibri" w:hAnsi="Calibri"/>
          <w:b w:val="0"/>
          <w:color w:val="auto"/>
          <w:w w:val="100"/>
        </w:rPr>
      </w:pPr>
      <w:bookmarkStart w:id="76" w:name="bookmark92"/>
      <w:bookmarkStart w:id="77" w:name="bookmark94"/>
      <w:bookmarkStart w:id="78" w:name="_Toc41480406"/>
      <w:bookmarkStart w:id="79" w:name="_Hlk41467204"/>
      <w:r w:rsidRPr="00005930">
        <w:rPr>
          <w:rFonts w:ascii="Calibri" w:hAnsi="Calibri"/>
          <w:b w:val="0"/>
          <w:color w:val="auto"/>
          <w:w w:val="100"/>
        </w:rPr>
        <w:lastRenderedPageBreak/>
        <w:t>В</w:t>
      </w:r>
      <w:bookmarkEnd w:id="76"/>
      <w:bookmarkEnd w:id="77"/>
      <w:r w:rsidR="0025159E">
        <w:rPr>
          <w:rFonts w:ascii="Calibri" w:hAnsi="Calibri"/>
          <w:b w:val="0"/>
          <w:color w:val="auto"/>
          <w:w w:val="100"/>
        </w:rPr>
        <w:t xml:space="preserve"> случае неисправности</w:t>
      </w:r>
      <w:bookmarkEnd w:id="78"/>
    </w:p>
    <w:bookmarkEnd w:id="79"/>
    <w:p w14:paraId="03CA964C" w14:textId="77777777" w:rsidR="0025159E" w:rsidRPr="0025159E" w:rsidRDefault="0025159E" w:rsidP="0025159E">
      <w:pPr>
        <w:pStyle w:val="11"/>
        <w:numPr>
          <w:ilvl w:val="0"/>
          <w:numId w:val="11"/>
        </w:numPr>
        <w:spacing w:after="200"/>
        <w:rPr>
          <w:rFonts w:ascii="Calibri" w:hAnsi="Calibri"/>
          <w:color w:val="auto"/>
        </w:rPr>
      </w:pPr>
      <w:r w:rsidRPr="0025159E">
        <w:rPr>
          <w:rFonts w:ascii="Calibri" w:hAnsi="Calibri"/>
          <w:color w:val="auto"/>
        </w:rPr>
        <w:t>Проверить, поступает ли напряжение на вентилятор.</w:t>
      </w:r>
    </w:p>
    <w:p w14:paraId="0DF4831B" w14:textId="77777777" w:rsidR="0025159E" w:rsidRPr="0025159E" w:rsidRDefault="0025159E" w:rsidP="0025159E">
      <w:pPr>
        <w:pStyle w:val="11"/>
        <w:numPr>
          <w:ilvl w:val="0"/>
          <w:numId w:val="11"/>
        </w:numPr>
        <w:spacing w:after="200"/>
        <w:rPr>
          <w:rFonts w:ascii="Calibri" w:hAnsi="Calibri"/>
          <w:color w:val="auto"/>
        </w:rPr>
      </w:pPr>
      <w:r w:rsidRPr="0025159E">
        <w:rPr>
          <w:rFonts w:ascii="Calibri" w:hAnsi="Calibri"/>
          <w:color w:val="auto"/>
        </w:rPr>
        <w:t>Отключить напряжение и убедиться, что рабочее колесо не заблокировано и не сработало устройство защиты двигателя (</w:t>
      </w:r>
      <w:proofErr w:type="spellStart"/>
      <w:r w:rsidRPr="0025159E">
        <w:rPr>
          <w:rFonts w:ascii="Calibri" w:hAnsi="Calibri"/>
          <w:color w:val="auto"/>
        </w:rPr>
        <w:t>термоконтакт</w:t>
      </w:r>
      <w:proofErr w:type="spellEnd"/>
      <w:r w:rsidRPr="0025159E">
        <w:rPr>
          <w:rFonts w:ascii="Calibri" w:hAnsi="Calibri"/>
          <w:color w:val="auto"/>
        </w:rPr>
        <w:t>).</w:t>
      </w:r>
    </w:p>
    <w:p w14:paraId="78565DB3" w14:textId="77777777" w:rsidR="0025159E" w:rsidRPr="0025159E" w:rsidRDefault="0025159E" w:rsidP="0025159E">
      <w:pPr>
        <w:pStyle w:val="11"/>
        <w:numPr>
          <w:ilvl w:val="0"/>
          <w:numId w:val="11"/>
        </w:numPr>
        <w:spacing w:after="200"/>
        <w:rPr>
          <w:rFonts w:ascii="Calibri" w:hAnsi="Calibri"/>
          <w:color w:val="auto"/>
        </w:rPr>
      </w:pPr>
      <w:r w:rsidRPr="0025159E">
        <w:rPr>
          <w:rFonts w:ascii="Calibri" w:hAnsi="Calibri"/>
          <w:color w:val="auto"/>
        </w:rPr>
        <w:t xml:space="preserve">Проверить подключение конденсатора. Если после проверки вентилятор не включается или перезапускается </w:t>
      </w:r>
      <w:proofErr w:type="spellStart"/>
      <w:r w:rsidRPr="0025159E">
        <w:rPr>
          <w:rFonts w:ascii="Calibri" w:hAnsi="Calibri"/>
          <w:color w:val="auto"/>
        </w:rPr>
        <w:t>термоконтакт</w:t>
      </w:r>
      <w:proofErr w:type="spellEnd"/>
      <w:r w:rsidRPr="0025159E">
        <w:rPr>
          <w:rFonts w:ascii="Calibri" w:hAnsi="Calibri"/>
          <w:color w:val="auto"/>
        </w:rPr>
        <w:t>, свяжитесь с вашим поставщиком.</w:t>
      </w:r>
    </w:p>
    <w:p w14:paraId="24559364" w14:textId="77777777" w:rsidR="0025159E" w:rsidRPr="0025159E" w:rsidRDefault="0025159E" w:rsidP="0025159E">
      <w:pPr>
        <w:pStyle w:val="11"/>
        <w:numPr>
          <w:ilvl w:val="0"/>
          <w:numId w:val="11"/>
        </w:numPr>
        <w:spacing w:after="200"/>
        <w:rPr>
          <w:rFonts w:ascii="Calibri" w:hAnsi="Calibri"/>
          <w:color w:val="auto"/>
        </w:rPr>
      </w:pPr>
      <w:r w:rsidRPr="0025159E">
        <w:rPr>
          <w:rFonts w:ascii="Calibri" w:hAnsi="Calibri"/>
          <w:color w:val="auto"/>
        </w:rPr>
        <w:t>В случае возврата вентилятора – очистить рабочее колесо, двигатель и соединительные провода не должны иметь повреждений; обязательно наличие письменного описания неисправности - заявления.</w:t>
      </w:r>
    </w:p>
    <w:p w14:paraId="02042472" w14:textId="77777777" w:rsidR="0025159E" w:rsidRDefault="0025159E" w:rsidP="00AE7E5B">
      <w:pPr>
        <w:pStyle w:val="11"/>
        <w:spacing w:after="200" w:line="240" w:lineRule="auto"/>
        <w:rPr>
          <w:rFonts w:ascii="Calibri" w:hAnsi="Calibri"/>
          <w:color w:val="auto"/>
        </w:rPr>
      </w:pPr>
    </w:p>
    <w:p w14:paraId="73F6D6F8" w14:textId="77777777" w:rsidR="00AE7E5B" w:rsidRPr="00005930" w:rsidRDefault="00AE7E5B" w:rsidP="00AE7E5B">
      <w:pPr>
        <w:pStyle w:val="11"/>
        <w:spacing w:after="200" w:line="240" w:lineRule="auto"/>
        <w:rPr>
          <w:rFonts w:ascii="Calibri" w:hAnsi="Calibri"/>
          <w:color w:val="auto"/>
        </w:rPr>
        <w:sectPr w:rsidR="00AE7E5B" w:rsidRPr="00005930">
          <w:pgSz w:w="8400" w:h="11900"/>
          <w:pgMar w:top="1082" w:right="605" w:bottom="808" w:left="442" w:header="0" w:footer="3" w:gutter="0"/>
          <w:cols w:space="720"/>
          <w:noEndnote/>
          <w:docGrid w:linePitch="360"/>
        </w:sectPr>
      </w:pPr>
      <w:r w:rsidRPr="00005930">
        <w:rPr>
          <w:rFonts w:ascii="Calibri" w:hAnsi="Calibri"/>
          <w:color w:val="auto"/>
        </w:rPr>
        <w:t>Если неисправность не удается устранить, обратитесь в сервисный центр.</w:t>
      </w:r>
    </w:p>
    <w:p w14:paraId="5FA1D2B8" w14:textId="77777777" w:rsidR="00AE7E5B" w:rsidRPr="00005930" w:rsidRDefault="00AE7E5B" w:rsidP="00AE7E5B">
      <w:pPr>
        <w:rPr>
          <w:rFonts w:ascii="Calibri" w:hAnsi="Calibri"/>
          <w:color w:val="auto"/>
          <w:sz w:val="2"/>
          <w:szCs w:val="2"/>
        </w:rPr>
      </w:pPr>
      <w:r w:rsidRPr="00005930">
        <w:rPr>
          <w:rFonts w:ascii="Calibri" w:hAnsi="Calibri"/>
          <w:noProof/>
          <w:color w:val="auto"/>
          <w:lang w:bidi="ar-SA"/>
        </w:rPr>
        <w:lastRenderedPageBreak/>
        <w:drawing>
          <wp:inline distT="0" distB="0" distL="0" distR="0" wp14:anchorId="706D73FF" wp14:editId="3207EF61">
            <wp:extent cx="1109345" cy="304800"/>
            <wp:effectExtent l="0" t="0" r="0" b="0"/>
            <wp:docPr id="103" name="Picut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11093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DB987" w14:textId="77777777" w:rsidR="00AE7E5B" w:rsidRPr="00005930" w:rsidRDefault="00AE7E5B" w:rsidP="00AE7E5B">
      <w:pPr>
        <w:pStyle w:val="30"/>
        <w:keepNext/>
        <w:keepLines/>
        <w:spacing w:after="0"/>
        <w:rPr>
          <w:rFonts w:ascii="Calibri" w:hAnsi="Calibri"/>
          <w:b w:val="0"/>
          <w:color w:val="auto"/>
          <w:w w:val="100"/>
        </w:rPr>
      </w:pPr>
      <w:bookmarkStart w:id="80" w:name="bookmark95"/>
      <w:bookmarkStart w:id="81" w:name="bookmark97"/>
      <w:bookmarkStart w:id="82" w:name="_Toc41480407"/>
      <w:r w:rsidRPr="00005930">
        <w:rPr>
          <w:rFonts w:ascii="Calibri" w:hAnsi="Calibri"/>
          <w:b w:val="0"/>
          <w:color w:val="auto"/>
          <w:w w:val="100"/>
        </w:rPr>
        <w:t>Утилизация</w:t>
      </w:r>
      <w:bookmarkEnd w:id="80"/>
      <w:bookmarkEnd w:id="81"/>
      <w:bookmarkEnd w:id="82"/>
    </w:p>
    <w:p w14:paraId="35636455" w14:textId="77777777" w:rsidR="00AE7E5B" w:rsidRPr="00005930" w:rsidRDefault="00AE7E5B" w:rsidP="00AE7E5B">
      <w:pPr>
        <w:pStyle w:val="11"/>
        <w:spacing w:after="0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По окончании срока службы агрегат следует утилизировать. Подробную информацию по утилизации агрегата вы можете получить у представителя местного органа власти.</w:t>
      </w:r>
    </w:p>
    <w:p w14:paraId="410CE71F" w14:textId="77777777" w:rsidR="00AE7E5B" w:rsidRPr="00005930" w:rsidRDefault="00163E77" w:rsidP="00AE7E5B">
      <w:pPr>
        <w:pStyle w:val="30"/>
        <w:keepNext/>
        <w:keepLines/>
        <w:spacing w:after="40" w:line="194" w:lineRule="auto"/>
        <w:rPr>
          <w:rFonts w:ascii="Calibri" w:hAnsi="Calibri"/>
          <w:b w:val="0"/>
          <w:color w:val="auto"/>
          <w:w w:val="100"/>
        </w:rPr>
      </w:pPr>
      <w:bookmarkStart w:id="83" w:name="_Toc41480408"/>
      <w:bookmarkStart w:id="84" w:name="_Hlk41467491"/>
      <w:r>
        <w:rPr>
          <w:rFonts w:ascii="Calibri" w:hAnsi="Calibri"/>
          <w:b w:val="0"/>
          <w:color w:val="auto"/>
          <w:w w:val="100"/>
        </w:rPr>
        <w:t>Информация об изготовителе</w:t>
      </w:r>
      <w:bookmarkEnd w:id="83"/>
    </w:p>
    <w:bookmarkEnd w:id="84"/>
    <w:p w14:paraId="270B6CBA" w14:textId="77777777" w:rsidR="00AE7E5B" w:rsidRPr="00005930" w:rsidRDefault="00AE7E5B" w:rsidP="00AE7E5B">
      <w:pPr>
        <w:pStyle w:val="11"/>
        <w:spacing w:line="331" w:lineRule="auto"/>
        <w:rPr>
          <w:rFonts w:ascii="Calibri" w:hAnsi="Calibri"/>
          <w:color w:val="auto"/>
        </w:rPr>
      </w:pPr>
      <w:r w:rsidRPr="00005930">
        <w:rPr>
          <w:rFonts w:ascii="Calibri" w:hAnsi="Calibri"/>
          <w:bCs/>
          <w:color w:val="auto"/>
        </w:rPr>
        <w:t xml:space="preserve">Изготовитель: </w:t>
      </w:r>
      <w:r w:rsidRPr="00005930">
        <w:rPr>
          <w:rFonts w:ascii="Calibri" w:hAnsi="Calibri"/>
          <w:color w:val="auto"/>
        </w:rPr>
        <w:t xml:space="preserve">Общество с ограниченной ответственностью «Завод ВКО», Адрес: 601021 Российская Федерация, Владимирская область, </w:t>
      </w:r>
      <w:proofErr w:type="spellStart"/>
      <w:r w:rsidRPr="00005930">
        <w:rPr>
          <w:rFonts w:ascii="Calibri" w:hAnsi="Calibri"/>
          <w:color w:val="auto"/>
        </w:rPr>
        <w:t>Киржачский</w:t>
      </w:r>
      <w:proofErr w:type="spellEnd"/>
      <w:r w:rsidRPr="00005930">
        <w:rPr>
          <w:rFonts w:ascii="Calibri" w:hAnsi="Calibri"/>
          <w:color w:val="auto"/>
        </w:rPr>
        <w:t xml:space="preserve"> район, город </w:t>
      </w:r>
      <w:proofErr w:type="spellStart"/>
      <w:r w:rsidRPr="00005930">
        <w:rPr>
          <w:rFonts w:ascii="Calibri" w:hAnsi="Calibri"/>
          <w:color w:val="auto"/>
        </w:rPr>
        <w:t>Киржач</w:t>
      </w:r>
      <w:proofErr w:type="spellEnd"/>
      <w:r w:rsidRPr="00005930">
        <w:rPr>
          <w:rFonts w:ascii="Calibri" w:hAnsi="Calibri"/>
          <w:color w:val="auto"/>
        </w:rPr>
        <w:t xml:space="preserve">, микрорайон Красный Октябрь, улица Первомайская, дом 1, корпус Штекерный, этаж 1, кабинет 45. Фактический адрес: 601021, Российская Федерация, Владимирская область, </w:t>
      </w:r>
      <w:proofErr w:type="spellStart"/>
      <w:r w:rsidRPr="00005930">
        <w:rPr>
          <w:rFonts w:ascii="Calibri" w:hAnsi="Calibri"/>
          <w:color w:val="auto"/>
        </w:rPr>
        <w:t>Киржачский</w:t>
      </w:r>
      <w:proofErr w:type="spellEnd"/>
      <w:r w:rsidRPr="00005930">
        <w:rPr>
          <w:rFonts w:ascii="Calibri" w:hAnsi="Calibri"/>
          <w:color w:val="auto"/>
        </w:rPr>
        <w:t xml:space="preserve"> район, город </w:t>
      </w:r>
      <w:proofErr w:type="spellStart"/>
      <w:r w:rsidRPr="00005930">
        <w:rPr>
          <w:rFonts w:ascii="Calibri" w:hAnsi="Calibri"/>
          <w:color w:val="auto"/>
        </w:rPr>
        <w:t>Киржач</w:t>
      </w:r>
      <w:proofErr w:type="spellEnd"/>
      <w:r w:rsidRPr="00005930">
        <w:rPr>
          <w:rFonts w:ascii="Calibri" w:hAnsi="Calibri"/>
          <w:color w:val="auto"/>
        </w:rPr>
        <w:t>, микрорайон Красный Октябрь, улица Первомайская,</w:t>
      </w:r>
      <w:r w:rsidR="00163E77">
        <w:rPr>
          <w:rFonts w:ascii="Calibri" w:hAnsi="Calibri"/>
          <w:color w:val="auto"/>
        </w:rPr>
        <w:t xml:space="preserve"> </w:t>
      </w:r>
      <w:r w:rsidRPr="00005930">
        <w:rPr>
          <w:rFonts w:ascii="Calibri" w:hAnsi="Calibri"/>
          <w:color w:val="auto"/>
        </w:rPr>
        <w:t>дом 1, корпус Штекерный, этаж 1, кабинет 45.ОГРН: 1133316000861.</w:t>
      </w:r>
    </w:p>
    <w:p w14:paraId="7C56D496" w14:textId="77777777" w:rsidR="00AE7E5B" w:rsidRPr="00005930" w:rsidRDefault="00AE7E5B" w:rsidP="00AE7E5B">
      <w:pPr>
        <w:pStyle w:val="11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Телефоны: +7 902 881-0000, +7 902 884-0000. E-</w:t>
      </w:r>
      <w:proofErr w:type="spellStart"/>
      <w:r w:rsidRPr="00005930">
        <w:rPr>
          <w:rFonts w:ascii="Calibri" w:hAnsi="Calibri"/>
          <w:color w:val="auto"/>
        </w:rPr>
        <w:t>mail</w:t>
      </w:r>
      <w:proofErr w:type="spellEnd"/>
      <w:r w:rsidRPr="00005930">
        <w:rPr>
          <w:rFonts w:ascii="Calibri" w:hAnsi="Calibri"/>
          <w:color w:val="auto"/>
        </w:rPr>
        <w:t xml:space="preserve">: </w:t>
      </w:r>
      <w:hyperlink r:id="rId41" w:history="1">
        <w:r w:rsidRPr="00005930">
          <w:rPr>
            <w:rFonts w:ascii="Calibri" w:hAnsi="Calibri"/>
            <w:color w:val="auto"/>
          </w:rPr>
          <w:t>zavod_vko@rambler.ru</w:t>
        </w:r>
      </w:hyperlink>
      <w:r w:rsidRPr="00005930">
        <w:rPr>
          <w:rFonts w:ascii="Calibri" w:hAnsi="Calibri"/>
          <w:color w:val="auto"/>
        </w:rPr>
        <w:t>.</w:t>
      </w:r>
    </w:p>
    <w:p w14:paraId="2A268776" w14:textId="77777777" w:rsidR="00AE7E5B" w:rsidRPr="00005930" w:rsidRDefault="00AE7E5B" w:rsidP="00AE7E5B">
      <w:pPr>
        <w:pStyle w:val="11"/>
        <w:spacing w:after="0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Претензии по качеству необходимо направлять в сервисный центр. Телефон сервисного центра: +7 495 7771956, e-</w:t>
      </w:r>
      <w:proofErr w:type="spellStart"/>
      <w:r w:rsidRPr="00005930">
        <w:rPr>
          <w:rFonts w:ascii="Calibri" w:hAnsi="Calibri"/>
          <w:color w:val="auto"/>
        </w:rPr>
        <w:t>mail</w:t>
      </w:r>
      <w:proofErr w:type="spellEnd"/>
      <w:r w:rsidRPr="00005930">
        <w:rPr>
          <w:rFonts w:ascii="Calibri" w:hAnsi="Calibri"/>
          <w:color w:val="auto"/>
        </w:rPr>
        <w:t xml:space="preserve">: </w:t>
      </w:r>
      <w:hyperlink r:id="rId42" w:history="1">
        <w:r w:rsidRPr="00005930">
          <w:rPr>
            <w:rFonts w:ascii="Calibri" w:hAnsi="Calibri"/>
            <w:color w:val="auto"/>
          </w:rPr>
          <w:t>service_rv@rusklimat.ru</w:t>
        </w:r>
      </w:hyperlink>
    </w:p>
    <w:p w14:paraId="23279535" w14:textId="77777777" w:rsidR="00AE7E5B" w:rsidRPr="00005930" w:rsidRDefault="00AE7E5B" w:rsidP="00AE7E5B">
      <w:pPr>
        <w:pStyle w:val="30"/>
        <w:keepNext/>
        <w:keepLines/>
        <w:spacing w:after="40" w:line="223" w:lineRule="auto"/>
        <w:jc w:val="both"/>
        <w:rPr>
          <w:rFonts w:ascii="Calibri" w:hAnsi="Calibri"/>
          <w:b w:val="0"/>
          <w:color w:val="auto"/>
          <w:w w:val="100"/>
        </w:rPr>
      </w:pPr>
      <w:bookmarkStart w:id="85" w:name="bookmark101"/>
      <w:bookmarkStart w:id="86" w:name="bookmark103"/>
      <w:bookmarkStart w:id="87" w:name="_Toc41480409"/>
      <w:r w:rsidRPr="00005930">
        <w:rPr>
          <w:rFonts w:ascii="Calibri" w:hAnsi="Calibri"/>
          <w:b w:val="0"/>
          <w:color w:val="auto"/>
          <w:w w:val="100"/>
        </w:rPr>
        <w:t>Гарантийные обязательства</w:t>
      </w:r>
      <w:bookmarkEnd w:id="85"/>
      <w:bookmarkEnd w:id="86"/>
      <w:bookmarkEnd w:id="87"/>
    </w:p>
    <w:p w14:paraId="4093D5D7" w14:textId="77777777" w:rsidR="00AE7E5B" w:rsidRPr="00005930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Внимательно ознакомьтесь с данным документом и проследите, чтобы он был правильно и четко заполнен и имел штамп продавца.</w:t>
      </w:r>
    </w:p>
    <w:p w14:paraId="027F6CCE" w14:textId="77777777" w:rsidR="00AE7E5B" w:rsidRPr="00005930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Тщательно проверьте внешний вид изделия и его комплектность. Все претензии по внешнему виду и ком</w:t>
      </w:r>
      <w:r w:rsidRPr="00005930">
        <w:rPr>
          <w:rFonts w:ascii="Calibri" w:hAnsi="Calibri"/>
          <w:color w:val="auto"/>
        </w:rPr>
        <w:softHyphen/>
        <w:t>плектности предъявляйте продавцу при покупке изделия.</w:t>
      </w:r>
    </w:p>
    <w:p w14:paraId="6D7DCA30" w14:textId="77777777" w:rsidR="00AE7E5B" w:rsidRPr="00005930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По всем вопросам, связанным с техобслуживанием изделия, обращайтесь только в специализированные организации.</w:t>
      </w:r>
    </w:p>
    <w:p w14:paraId="0DC28BDA" w14:textId="77777777" w:rsidR="00AE7E5B" w:rsidRPr="00005930" w:rsidRDefault="00AE7E5B" w:rsidP="00AE7E5B">
      <w:pPr>
        <w:pStyle w:val="11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Дополнительную информацию об этом и других изделиях марки Вы можете получить у продавца.</w:t>
      </w:r>
    </w:p>
    <w:p w14:paraId="7B7BF0B3" w14:textId="77777777" w:rsidR="00AE7E5B" w:rsidRPr="00005930" w:rsidRDefault="00AE7E5B" w:rsidP="00EE6424">
      <w:pPr>
        <w:pStyle w:val="11"/>
        <w:spacing w:after="0" w:line="276" w:lineRule="auto"/>
        <w:rPr>
          <w:rFonts w:ascii="Calibri" w:hAnsi="Calibri"/>
          <w:color w:val="auto"/>
        </w:rPr>
      </w:pPr>
      <w:r w:rsidRPr="00005930">
        <w:rPr>
          <w:rFonts w:ascii="Calibri" w:hAnsi="Calibri"/>
          <w:bCs/>
          <w:color w:val="auto"/>
        </w:rPr>
        <w:t>Условия гарантии:</w:t>
      </w:r>
    </w:p>
    <w:p w14:paraId="5CCE004E" w14:textId="77777777" w:rsidR="00AE7E5B" w:rsidRPr="00005930" w:rsidRDefault="00AE7E5B" w:rsidP="00EE6424">
      <w:pPr>
        <w:pStyle w:val="11"/>
        <w:numPr>
          <w:ilvl w:val="0"/>
          <w:numId w:val="12"/>
        </w:numPr>
        <w:tabs>
          <w:tab w:val="left" w:pos="254"/>
        </w:tabs>
        <w:spacing w:after="0" w:line="276" w:lineRule="auto"/>
        <w:ind w:left="426" w:hanging="426"/>
        <w:jc w:val="both"/>
        <w:rPr>
          <w:rFonts w:ascii="Calibri" w:hAnsi="Calibri"/>
          <w:color w:val="auto"/>
        </w:rPr>
      </w:pPr>
      <w:bookmarkStart w:id="88" w:name="bookmark104"/>
      <w:bookmarkEnd w:id="88"/>
      <w:r w:rsidRPr="00005930">
        <w:rPr>
          <w:rFonts w:ascii="Calibri" w:hAnsi="Calibri"/>
          <w:color w:val="auto"/>
        </w:rPr>
        <w:t>Настоящим документом покупателю гарантируется, что в случае обнаружения в течение гарантийного срока в проданном оборудовании дефектов, обусловленных неправильным производством этого оборудования или его компонентов, и при соблюдении покупателем указанных в документе условий будет произведен бесплатный ремонт оборудования. Документ не ограничивает определенные законом права покупателей, но дополняет и уточняет оговоренные законом положения.</w:t>
      </w:r>
    </w:p>
    <w:p w14:paraId="65EEA526" w14:textId="77777777" w:rsidR="00AE7E5B" w:rsidRPr="00005930" w:rsidRDefault="00AE7E5B" w:rsidP="00EE6424">
      <w:pPr>
        <w:pStyle w:val="11"/>
        <w:numPr>
          <w:ilvl w:val="0"/>
          <w:numId w:val="12"/>
        </w:numPr>
        <w:tabs>
          <w:tab w:val="left" w:pos="268"/>
        </w:tabs>
        <w:spacing w:after="0" w:line="276" w:lineRule="auto"/>
        <w:ind w:left="426" w:hanging="426"/>
        <w:jc w:val="both"/>
        <w:rPr>
          <w:rFonts w:ascii="Calibri" w:hAnsi="Calibri"/>
          <w:color w:val="auto"/>
        </w:rPr>
      </w:pPr>
      <w:bookmarkStart w:id="89" w:name="bookmark105"/>
      <w:bookmarkEnd w:id="89"/>
      <w:r w:rsidRPr="00005930">
        <w:rPr>
          <w:rFonts w:ascii="Calibri" w:hAnsi="Calibri"/>
          <w:color w:val="auto"/>
        </w:rPr>
        <w:t>Для установки (подключения) изделия необходимо обращаться в специализированные организации. Продавец, изготовитель, уполномоченная изготовителем организация, импортер, не несут ответствен</w:t>
      </w:r>
      <w:r w:rsidRPr="00005930">
        <w:rPr>
          <w:rFonts w:ascii="Calibri" w:hAnsi="Calibri"/>
          <w:color w:val="auto"/>
        </w:rPr>
        <w:softHyphen/>
        <w:t>ности за недостатки изделия, возникшие из-за его неправильной установки (подключения).</w:t>
      </w:r>
    </w:p>
    <w:p w14:paraId="0F428377" w14:textId="77777777" w:rsidR="00AE7E5B" w:rsidRPr="00005930" w:rsidRDefault="00AE7E5B" w:rsidP="00EE6424">
      <w:pPr>
        <w:pStyle w:val="11"/>
        <w:numPr>
          <w:ilvl w:val="0"/>
          <w:numId w:val="12"/>
        </w:numPr>
        <w:tabs>
          <w:tab w:val="left" w:pos="268"/>
        </w:tabs>
        <w:spacing w:after="0" w:line="276" w:lineRule="auto"/>
        <w:ind w:left="426" w:hanging="426"/>
        <w:jc w:val="both"/>
        <w:rPr>
          <w:rFonts w:ascii="Calibri" w:hAnsi="Calibri"/>
          <w:color w:val="auto"/>
        </w:rPr>
      </w:pPr>
      <w:bookmarkStart w:id="90" w:name="bookmark106"/>
      <w:bookmarkEnd w:id="90"/>
      <w:r w:rsidRPr="00005930">
        <w:rPr>
          <w:rFonts w:ascii="Calibri" w:hAnsi="Calibri"/>
          <w:color w:val="auto"/>
        </w:rPr>
        <w:t>В конструкцию, комплектацию или технологию изготовления изделия могут быть внесены изменения с целью улучшения его характеристик. Такие изменения вносятся в изделие без предварительного уведомления покупателя и не влекут обязательств по изменению (улучшению) ранее выпущенных изделий.</w:t>
      </w:r>
    </w:p>
    <w:p w14:paraId="05BA2BD9" w14:textId="77777777" w:rsidR="00163E77" w:rsidRDefault="00AE7E5B" w:rsidP="00EE6424">
      <w:pPr>
        <w:pStyle w:val="11"/>
        <w:numPr>
          <w:ilvl w:val="0"/>
          <w:numId w:val="12"/>
        </w:numPr>
        <w:tabs>
          <w:tab w:val="left" w:pos="251"/>
        </w:tabs>
        <w:spacing w:after="0" w:line="276" w:lineRule="auto"/>
        <w:ind w:left="426" w:hanging="426"/>
        <w:jc w:val="both"/>
        <w:rPr>
          <w:rFonts w:ascii="Calibri" w:hAnsi="Calibri"/>
          <w:color w:val="auto"/>
        </w:rPr>
      </w:pPr>
      <w:bookmarkStart w:id="91" w:name="bookmark107"/>
      <w:bookmarkEnd w:id="91"/>
      <w:r w:rsidRPr="0025159E">
        <w:rPr>
          <w:rFonts w:ascii="Calibri" w:hAnsi="Calibri"/>
          <w:color w:val="auto"/>
        </w:rPr>
        <w:t>Запрещается вносить в документ какие-либо изменения, а также стирать или переписывать указанные в нем данные. Настоящая гарантия имеет силу, если документ правильно и четко заполнен.</w:t>
      </w:r>
      <w:bookmarkStart w:id="92" w:name="bookmark108"/>
      <w:bookmarkEnd w:id="92"/>
      <w:r w:rsidR="00163E77">
        <w:rPr>
          <w:rFonts w:ascii="Calibri" w:hAnsi="Calibri"/>
          <w:color w:val="auto"/>
        </w:rPr>
        <w:t xml:space="preserve"> </w:t>
      </w:r>
    </w:p>
    <w:p w14:paraId="5230DF79" w14:textId="77777777" w:rsidR="00AE7E5B" w:rsidRPr="0025159E" w:rsidRDefault="00AE7E5B" w:rsidP="00EE6424">
      <w:pPr>
        <w:pStyle w:val="11"/>
        <w:numPr>
          <w:ilvl w:val="0"/>
          <w:numId w:val="12"/>
        </w:numPr>
        <w:tabs>
          <w:tab w:val="left" w:pos="251"/>
        </w:tabs>
        <w:spacing w:after="0" w:line="276" w:lineRule="auto"/>
        <w:ind w:left="426" w:hanging="426"/>
        <w:jc w:val="both"/>
        <w:rPr>
          <w:rFonts w:ascii="Calibri" w:hAnsi="Calibri"/>
          <w:color w:val="auto"/>
        </w:rPr>
      </w:pPr>
      <w:r w:rsidRPr="0025159E">
        <w:rPr>
          <w:rFonts w:ascii="Calibri" w:hAnsi="Calibri"/>
          <w:color w:val="auto"/>
        </w:rPr>
        <w:t>Для выполнения гарантийного ремонта обращайтесь в специализированные организации, указанные продавцом.</w:t>
      </w:r>
    </w:p>
    <w:p w14:paraId="37FA1546" w14:textId="77777777" w:rsidR="00163E77" w:rsidRPr="00EE6424" w:rsidRDefault="00AE7E5B" w:rsidP="00EE6424">
      <w:pPr>
        <w:pStyle w:val="11"/>
        <w:numPr>
          <w:ilvl w:val="0"/>
          <w:numId w:val="12"/>
        </w:numPr>
        <w:tabs>
          <w:tab w:val="left" w:pos="251"/>
        </w:tabs>
        <w:spacing w:after="0" w:line="276" w:lineRule="auto"/>
        <w:ind w:left="426" w:hanging="426"/>
        <w:jc w:val="both"/>
        <w:rPr>
          <w:rFonts w:ascii="Calibri" w:hAnsi="Calibri"/>
          <w:color w:val="auto"/>
        </w:rPr>
      </w:pPr>
      <w:bookmarkStart w:id="93" w:name="bookmark109"/>
      <w:bookmarkEnd w:id="93"/>
      <w:r w:rsidRPr="00163E77">
        <w:rPr>
          <w:rFonts w:ascii="Calibri" w:hAnsi="Calibri"/>
          <w:color w:val="auto"/>
        </w:rPr>
        <w:t>Настоящая гарантия действительна только на</w:t>
      </w:r>
      <w:r w:rsidR="00163E77" w:rsidRPr="00163E77">
        <w:rPr>
          <w:rFonts w:ascii="Calibri" w:hAnsi="Calibri"/>
          <w:color w:val="auto"/>
        </w:rPr>
        <w:t xml:space="preserve"> </w:t>
      </w:r>
      <w:r w:rsidRPr="00163E77">
        <w:rPr>
          <w:rFonts w:ascii="Calibri" w:hAnsi="Calibri"/>
          <w:color w:val="auto"/>
        </w:rPr>
        <w:t>территории РФ на изделия, купленные на территории РФ.</w:t>
      </w:r>
      <w:bookmarkStart w:id="94" w:name="bookmark110"/>
      <w:bookmarkEnd w:id="94"/>
    </w:p>
    <w:p w14:paraId="100F02FD" w14:textId="77777777" w:rsidR="00AE7E5B" w:rsidRDefault="00AE7E5B" w:rsidP="00EE6424">
      <w:pPr>
        <w:pStyle w:val="11"/>
        <w:numPr>
          <w:ilvl w:val="0"/>
          <w:numId w:val="12"/>
        </w:numPr>
        <w:tabs>
          <w:tab w:val="left" w:pos="251"/>
        </w:tabs>
        <w:spacing w:after="0" w:line="276" w:lineRule="auto"/>
        <w:ind w:left="426" w:hanging="426"/>
        <w:jc w:val="both"/>
        <w:rPr>
          <w:rFonts w:ascii="Calibri" w:hAnsi="Calibri"/>
          <w:color w:val="auto"/>
        </w:rPr>
      </w:pPr>
      <w:r w:rsidRPr="00163E77">
        <w:rPr>
          <w:rFonts w:ascii="Calibri" w:hAnsi="Calibri"/>
          <w:color w:val="auto"/>
        </w:rPr>
        <w:t>Гарантийный срок составляет 36 месяцев с момента изготовления.</w:t>
      </w:r>
    </w:p>
    <w:p w14:paraId="2AF24E3F" w14:textId="77777777" w:rsidR="00EE6424" w:rsidRPr="00163E77" w:rsidRDefault="00EE6424" w:rsidP="00EE6424">
      <w:pPr>
        <w:pStyle w:val="11"/>
        <w:tabs>
          <w:tab w:val="left" w:pos="251"/>
        </w:tabs>
        <w:spacing w:after="0" w:line="276" w:lineRule="auto"/>
        <w:jc w:val="both"/>
        <w:rPr>
          <w:rFonts w:ascii="Calibri" w:hAnsi="Calibri"/>
          <w:color w:val="auto"/>
        </w:rPr>
      </w:pPr>
    </w:p>
    <w:p w14:paraId="2CB0926A" w14:textId="77777777" w:rsidR="00AE7E5B" w:rsidRPr="00005930" w:rsidRDefault="00AE7E5B" w:rsidP="00EE6424">
      <w:pPr>
        <w:pStyle w:val="40"/>
        <w:keepNext/>
        <w:keepLines/>
        <w:spacing w:after="0" w:line="276" w:lineRule="auto"/>
        <w:jc w:val="both"/>
        <w:outlineLvl w:val="9"/>
        <w:rPr>
          <w:rFonts w:ascii="Calibri" w:hAnsi="Calibri"/>
          <w:b w:val="0"/>
          <w:color w:val="auto"/>
        </w:rPr>
      </w:pPr>
      <w:bookmarkStart w:id="95" w:name="bookmark111"/>
      <w:bookmarkStart w:id="96" w:name="bookmark112"/>
      <w:bookmarkStart w:id="97" w:name="bookmark113"/>
      <w:bookmarkStart w:id="98" w:name="_Toc41462893"/>
      <w:bookmarkStart w:id="99" w:name="_Toc41480410"/>
      <w:r w:rsidRPr="00005930">
        <w:rPr>
          <w:rFonts w:ascii="Calibri" w:hAnsi="Calibri"/>
          <w:b w:val="0"/>
          <w:color w:val="auto"/>
        </w:rPr>
        <w:t>Настоящая гарантия не распространяется:</w:t>
      </w:r>
      <w:bookmarkEnd w:id="95"/>
      <w:bookmarkEnd w:id="96"/>
      <w:bookmarkEnd w:id="97"/>
      <w:bookmarkEnd w:id="98"/>
      <w:bookmarkEnd w:id="99"/>
    </w:p>
    <w:p w14:paraId="0CEDC9F2" w14:textId="77777777" w:rsidR="00AE7E5B" w:rsidRPr="00005930" w:rsidRDefault="00AE7E5B" w:rsidP="00EE6424">
      <w:pPr>
        <w:pStyle w:val="11"/>
        <w:numPr>
          <w:ilvl w:val="0"/>
          <w:numId w:val="13"/>
        </w:numPr>
        <w:tabs>
          <w:tab w:val="left" w:pos="241"/>
        </w:tabs>
        <w:spacing w:after="0" w:line="276" w:lineRule="auto"/>
        <w:ind w:left="426"/>
        <w:jc w:val="both"/>
        <w:rPr>
          <w:rFonts w:ascii="Calibri" w:hAnsi="Calibri"/>
          <w:color w:val="auto"/>
        </w:rPr>
      </w:pPr>
      <w:bookmarkStart w:id="100" w:name="bookmark114"/>
      <w:bookmarkEnd w:id="100"/>
      <w:r w:rsidRPr="00005930">
        <w:rPr>
          <w:rFonts w:ascii="Calibri" w:hAnsi="Calibri"/>
          <w:color w:val="auto"/>
        </w:rPr>
        <w:t>на периодическое и сервисное обслуживание оборудования (чистку и т.п.);</w:t>
      </w:r>
    </w:p>
    <w:p w14:paraId="19690FCD" w14:textId="77777777" w:rsidR="00AE7E5B" w:rsidRPr="00005930" w:rsidRDefault="00AE7E5B" w:rsidP="00EE6424">
      <w:pPr>
        <w:pStyle w:val="11"/>
        <w:numPr>
          <w:ilvl w:val="0"/>
          <w:numId w:val="13"/>
        </w:numPr>
        <w:tabs>
          <w:tab w:val="left" w:pos="251"/>
        </w:tabs>
        <w:spacing w:after="0" w:line="276" w:lineRule="auto"/>
        <w:ind w:left="426"/>
        <w:jc w:val="both"/>
        <w:rPr>
          <w:rFonts w:ascii="Calibri" w:hAnsi="Calibri"/>
          <w:color w:val="auto"/>
        </w:rPr>
      </w:pPr>
      <w:bookmarkStart w:id="101" w:name="bookmark115"/>
      <w:bookmarkEnd w:id="101"/>
      <w:r w:rsidRPr="00005930">
        <w:rPr>
          <w:rFonts w:ascii="Calibri" w:hAnsi="Calibri"/>
          <w:color w:val="auto"/>
        </w:rPr>
        <w:t>изменения изделия, в том числе с целью усовершенствования и расширения области его применения;</w:t>
      </w:r>
    </w:p>
    <w:p w14:paraId="6E8FD881" w14:textId="77777777" w:rsidR="00AE7E5B" w:rsidRPr="00005930" w:rsidRDefault="00AE7E5B" w:rsidP="00EE6424">
      <w:pPr>
        <w:pStyle w:val="11"/>
        <w:numPr>
          <w:ilvl w:val="0"/>
          <w:numId w:val="13"/>
        </w:numPr>
        <w:tabs>
          <w:tab w:val="left" w:pos="260"/>
        </w:tabs>
        <w:spacing w:after="0" w:line="276" w:lineRule="auto"/>
        <w:ind w:left="426"/>
        <w:jc w:val="both"/>
        <w:rPr>
          <w:rFonts w:ascii="Calibri" w:hAnsi="Calibri"/>
          <w:color w:val="auto"/>
        </w:rPr>
      </w:pPr>
      <w:bookmarkStart w:id="102" w:name="bookmark116"/>
      <w:bookmarkEnd w:id="102"/>
      <w:r w:rsidRPr="00005930">
        <w:rPr>
          <w:rFonts w:ascii="Calibri" w:hAnsi="Calibri"/>
          <w:color w:val="auto"/>
        </w:rPr>
        <w:t>детали отделки и корпуса, лампы, предохранители и прочие детали, обладающие ограниченным сроком использования.</w:t>
      </w:r>
    </w:p>
    <w:p w14:paraId="1F71AD13" w14:textId="77777777" w:rsidR="00EE6424" w:rsidRDefault="00AE7E5B" w:rsidP="00EE6424">
      <w:pPr>
        <w:pStyle w:val="11"/>
        <w:spacing w:after="0" w:line="276" w:lineRule="auto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 xml:space="preserve">Выполнение уполномоченным сервисным центром ремонтных работ и замена дефектных деталей изделия производятся в сервисном центре или у Покупателя (по усмотрению сервисного центра). Гарантийный ремонт изделия выполняется в </w:t>
      </w:r>
      <w:r w:rsidRPr="00005930">
        <w:rPr>
          <w:rFonts w:ascii="Calibri" w:hAnsi="Calibri"/>
          <w:color w:val="auto"/>
        </w:rPr>
        <w:lastRenderedPageBreak/>
        <w:t>срок не более 45 дней. Указанный выше гарантийный срок ремонта распространяется только на изделия, которые используются в личных, семейных или домашних целях, не связанных с предпринимательской деятельностью. В случае использования изделия в предпринима</w:t>
      </w:r>
      <w:r w:rsidRPr="00005930">
        <w:rPr>
          <w:rFonts w:ascii="Calibri" w:hAnsi="Calibri"/>
          <w:color w:val="auto"/>
        </w:rPr>
        <w:softHyphen/>
        <w:t>тельской деятельности, срок ремонта составляет 3 (три) месяца.</w:t>
      </w:r>
      <w:bookmarkStart w:id="103" w:name="bookmark117"/>
      <w:bookmarkStart w:id="104" w:name="bookmark118"/>
      <w:bookmarkStart w:id="105" w:name="bookmark119"/>
      <w:bookmarkStart w:id="106" w:name="_Toc41462894"/>
    </w:p>
    <w:p w14:paraId="67096E11" w14:textId="77777777" w:rsidR="00DD0D48" w:rsidRDefault="00DD0D48" w:rsidP="00EE6424">
      <w:pPr>
        <w:pStyle w:val="11"/>
        <w:spacing w:after="0" w:line="276" w:lineRule="auto"/>
        <w:jc w:val="both"/>
        <w:rPr>
          <w:rFonts w:ascii="Calibri" w:hAnsi="Calibri"/>
          <w:b/>
          <w:color w:val="auto"/>
        </w:rPr>
      </w:pPr>
    </w:p>
    <w:p w14:paraId="6FD07CE8" w14:textId="77777777" w:rsidR="00AE7E5B" w:rsidRPr="00EE6424" w:rsidRDefault="00AE7E5B" w:rsidP="00EE6424">
      <w:pPr>
        <w:pStyle w:val="11"/>
        <w:spacing w:after="0" w:line="276" w:lineRule="auto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b/>
          <w:color w:val="auto"/>
        </w:rPr>
        <w:t>Настоящая гарантия не предоставляется в случаях:</w:t>
      </w:r>
      <w:bookmarkEnd w:id="103"/>
      <w:bookmarkEnd w:id="104"/>
      <w:bookmarkEnd w:id="105"/>
      <w:bookmarkEnd w:id="106"/>
    </w:p>
    <w:p w14:paraId="2C54BE5A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jc w:val="both"/>
        <w:rPr>
          <w:rFonts w:ascii="Calibri" w:hAnsi="Calibri"/>
          <w:color w:val="auto"/>
        </w:rPr>
      </w:pPr>
      <w:bookmarkStart w:id="107" w:name="bookmark120"/>
      <w:bookmarkEnd w:id="107"/>
      <w:r w:rsidRPr="00005930">
        <w:rPr>
          <w:rFonts w:ascii="Calibri" w:hAnsi="Calibri"/>
          <w:color w:val="auto"/>
        </w:rPr>
        <w:t>если будет изменен или будет неразборчив серийный номер изделия;</w:t>
      </w:r>
    </w:p>
    <w:p w14:paraId="4A175617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ind w:left="260" w:hanging="260"/>
        <w:jc w:val="both"/>
        <w:rPr>
          <w:rFonts w:ascii="Calibri" w:hAnsi="Calibri"/>
          <w:color w:val="auto"/>
        </w:rPr>
      </w:pPr>
      <w:bookmarkStart w:id="108" w:name="bookmark121"/>
      <w:bookmarkEnd w:id="108"/>
      <w:r w:rsidRPr="00005930">
        <w:rPr>
          <w:rFonts w:ascii="Calibri" w:hAnsi="Calibri"/>
          <w:color w:val="auto"/>
        </w:rPr>
        <w:t>использования изделия не по его прямому назначению, не в соответствии с его руководством по экс</w:t>
      </w:r>
      <w:r w:rsidRPr="00005930">
        <w:rPr>
          <w:rFonts w:ascii="Calibri" w:hAnsi="Calibri"/>
          <w:color w:val="auto"/>
        </w:rPr>
        <w:softHyphen/>
        <w:t>плуатации, в том числе эксплуатации изделия с перегрузкой или совместно со вспомогательным оборудованием, не рекомендованным продавцом, изготовителем, импортером, уполномоченной изготовителем организацией;</w:t>
      </w:r>
    </w:p>
    <w:p w14:paraId="7C4E908F" w14:textId="77777777" w:rsidR="009C079F" w:rsidRDefault="00AE7E5B" w:rsidP="009C079F">
      <w:pPr>
        <w:pStyle w:val="11"/>
        <w:numPr>
          <w:ilvl w:val="0"/>
          <w:numId w:val="1"/>
        </w:numPr>
        <w:tabs>
          <w:tab w:val="left" w:pos="236"/>
        </w:tabs>
        <w:ind w:left="260" w:hanging="260"/>
        <w:jc w:val="both"/>
        <w:rPr>
          <w:rFonts w:ascii="Calibri" w:hAnsi="Calibri"/>
          <w:color w:val="auto"/>
        </w:rPr>
      </w:pPr>
      <w:bookmarkStart w:id="109" w:name="bookmark122"/>
      <w:bookmarkEnd w:id="109"/>
      <w:r w:rsidRPr="00005930">
        <w:rPr>
          <w:rFonts w:ascii="Calibri" w:hAnsi="Calibri"/>
          <w:color w:val="auto"/>
        </w:rPr>
        <w:t>наличия на изделии механических повреждений (сколов, трещин и т.п.), воздействия на изделие чрезмерной силы, химически агрессивных веществ, высоких температур, повышенной влажности или запыленности, концентрированных паров и т.п., если это стало причиной неисправности изделия;</w:t>
      </w:r>
    </w:p>
    <w:p w14:paraId="6D0CC6D7" w14:textId="77777777" w:rsidR="00AE7E5B" w:rsidRPr="009C079F" w:rsidRDefault="00AE7E5B" w:rsidP="009C079F">
      <w:pPr>
        <w:pStyle w:val="11"/>
        <w:numPr>
          <w:ilvl w:val="0"/>
          <w:numId w:val="1"/>
        </w:numPr>
        <w:tabs>
          <w:tab w:val="left" w:pos="236"/>
        </w:tabs>
        <w:ind w:left="260" w:hanging="260"/>
        <w:jc w:val="both"/>
        <w:rPr>
          <w:rFonts w:ascii="Calibri" w:hAnsi="Calibri"/>
          <w:color w:val="auto"/>
        </w:rPr>
      </w:pPr>
      <w:r w:rsidRPr="009C079F">
        <w:rPr>
          <w:rFonts w:ascii="Calibri" w:hAnsi="Calibri"/>
          <w:color w:val="auto"/>
        </w:rPr>
        <w:t>ремонта, наладки, установки, адаптации или пуска изделия в эксплуатацию не уполномоченными на то организациями или лицами;</w:t>
      </w:r>
    </w:p>
    <w:p w14:paraId="1E3520EA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spacing w:line="329" w:lineRule="auto"/>
        <w:ind w:left="260" w:hanging="260"/>
        <w:jc w:val="both"/>
        <w:rPr>
          <w:rFonts w:ascii="Calibri" w:hAnsi="Calibri"/>
          <w:color w:val="auto"/>
        </w:rPr>
      </w:pPr>
      <w:bookmarkStart w:id="110" w:name="bookmark123"/>
      <w:bookmarkEnd w:id="110"/>
      <w:r w:rsidRPr="00005930">
        <w:rPr>
          <w:rFonts w:ascii="Calibri" w:hAnsi="Calibri"/>
          <w:color w:val="auto"/>
        </w:rPr>
        <w:t>стихийных бедствий (пожар, наводнение и т.п.) и других причин, находящихся вне контроля продавца, изготовителя, импортера, уполномоченной изготовителем организации;</w:t>
      </w:r>
    </w:p>
    <w:p w14:paraId="773C7FC1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ind w:left="260" w:hanging="260"/>
        <w:jc w:val="both"/>
        <w:rPr>
          <w:rFonts w:ascii="Calibri" w:hAnsi="Calibri"/>
          <w:color w:val="auto"/>
        </w:rPr>
      </w:pPr>
      <w:bookmarkStart w:id="111" w:name="bookmark124"/>
      <w:bookmarkEnd w:id="111"/>
      <w:r w:rsidRPr="00005930">
        <w:rPr>
          <w:rFonts w:ascii="Calibri" w:hAnsi="Calibri"/>
          <w:color w:val="auto"/>
        </w:rPr>
        <w:t>неправильного выполнения электрических и прочих соединений, а также неисправностей (несоот</w:t>
      </w:r>
      <w:r w:rsidRPr="00005930">
        <w:rPr>
          <w:rFonts w:ascii="Calibri" w:hAnsi="Calibri"/>
          <w:color w:val="auto"/>
        </w:rPr>
        <w:softHyphen/>
        <w:t>ветствия рабочих параметров указанным в руководстве) внешних сетей;</w:t>
      </w:r>
    </w:p>
    <w:p w14:paraId="66FE0BA4" w14:textId="77777777" w:rsidR="009C079F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spacing w:line="314" w:lineRule="auto"/>
        <w:ind w:left="260" w:hanging="260"/>
        <w:jc w:val="both"/>
        <w:rPr>
          <w:rFonts w:ascii="Calibri" w:hAnsi="Calibri"/>
          <w:color w:val="auto"/>
        </w:rPr>
      </w:pPr>
      <w:bookmarkStart w:id="112" w:name="bookmark125"/>
      <w:bookmarkEnd w:id="112"/>
      <w:r w:rsidRPr="00005930">
        <w:rPr>
          <w:rFonts w:ascii="Calibri" w:hAnsi="Calibri"/>
          <w:color w:val="auto"/>
        </w:rPr>
        <w:t>дефектов, возникших вследствие воздействия на изделие посторонних предметов, жидкостей, насе</w:t>
      </w:r>
      <w:r w:rsidRPr="00005930">
        <w:rPr>
          <w:rFonts w:ascii="Calibri" w:hAnsi="Calibri"/>
          <w:color w:val="auto"/>
        </w:rPr>
        <w:softHyphen/>
        <w:t>комых и продуктов их жизнедеятельности и т.д.;</w:t>
      </w:r>
    </w:p>
    <w:p w14:paraId="3B118E96" w14:textId="77777777" w:rsidR="00AE7E5B" w:rsidRPr="009C079F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spacing w:line="314" w:lineRule="auto"/>
        <w:ind w:left="260" w:hanging="260"/>
        <w:jc w:val="both"/>
        <w:rPr>
          <w:rFonts w:ascii="Calibri" w:hAnsi="Calibri"/>
          <w:color w:val="auto"/>
        </w:rPr>
      </w:pPr>
      <w:r w:rsidRPr="009C079F">
        <w:rPr>
          <w:rFonts w:ascii="Calibri" w:hAnsi="Calibri"/>
          <w:color w:val="auto"/>
        </w:rPr>
        <w:t>неправильного хранения изделия;</w:t>
      </w:r>
    </w:p>
    <w:p w14:paraId="2B97DB92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jc w:val="both"/>
        <w:rPr>
          <w:rFonts w:ascii="Calibri" w:hAnsi="Calibri"/>
          <w:color w:val="auto"/>
        </w:rPr>
      </w:pPr>
      <w:bookmarkStart w:id="113" w:name="bookmark126"/>
      <w:bookmarkEnd w:id="113"/>
      <w:r w:rsidRPr="00005930">
        <w:rPr>
          <w:rFonts w:ascii="Calibri" w:hAnsi="Calibri"/>
          <w:color w:val="auto"/>
        </w:rPr>
        <w:t>дефектов системы, в которой изделие использовалось как элемент этой системы;</w:t>
      </w:r>
    </w:p>
    <w:p w14:paraId="7BCF4A06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spacing w:after="0"/>
        <w:ind w:left="260" w:hanging="260"/>
        <w:jc w:val="both"/>
        <w:rPr>
          <w:rFonts w:ascii="Calibri" w:hAnsi="Calibri"/>
          <w:color w:val="auto"/>
        </w:rPr>
      </w:pPr>
      <w:bookmarkStart w:id="114" w:name="bookmark127"/>
      <w:bookmarkEnd w:id="114"/>
      <w:r w:rsidRPr="00005930">
        <w:rPr>
          <w:rFonts w:ascii="Calibri" w:hAnsi="Calibri"/>
          <w:color w:val="auto"/>
        </w:rPr>
        <w:t>дефектов, возникших вследствие невыполнения покупателем руководства по эксплуатации оборудования.</w:t>
      </w:r>
    </w:p>
    <w:p w14:paraId="5A57CE26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spacing w:after="120"/>
        <w:jc w:val="both"/>
        <w:rPr>
          <w:rFonts w:ascii="Calibri" w:hAnsi="Calibri"/>
          <w:color w:val="auto"/>
        </w:rPr>
      </w:pPr>
      <w:bookmarkStart w:id="115" w:name="bookmark128"/>
      <w:bookmarkEnd w:id="115"/>
      <w:r w:rsidRPr="00005930">
        <w:rPr>
          <w:rFonts w:ascii="Calibri" w:hAnsi="Calibri"/>
          <w:color w:val="auto"/>
        </w:rPr>
        <w:t>невыполнения своевременного регламентного сервисного обслуживания оборудования.</w:t>
      </w:r>
    </w:p>
    <w:p w14:paraId="758C7F50" w14:textId="77777777" w:rsidR="00AE7E5B" w:rsidRPr="009C079F" w:rsidRDefault="00AE7E5B" w:rsidP="00AE7E5B">
      <w:pPr>
        <w:pStyle w:val="11"/>
        <w:jc w:val="both"/>
        <w:rPr>
          <w:rFonts w:ascii="Calibri" w:hAnsi="Calibri"/>
          <w:b/>
          <w:color w:val="auto"/>
        </w:rPr>
      </w:pPr>
      <w:r w:rsidRPr="009C079F">
        <w:rPr>
          <w:rFonts w:ascii="Calibri" w:hAnsi="Calibri"/>
          <w:b/>
          <w:bCs/>
          <w:color w:val="auto"/>
        </w:rPr>
        <w:t>Особые условия эксплуатации оборудования кондиционирования и вентиляции</w:t>
      </w:r>
    </w:p>
    <w:p w14:paraId="29FD1567" w14:textId="77777777" w:rsidR="00AE7E5B" w:rsidRPr="00005930" w:rsidRDefault="00AE7E5B" w:rsidP="00AE7E5B">
      <w:pPr>
        <w:pStyle w:val="11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Настоящая гарантия не предоставляется, когда по требованию или желанию покупателя в нарушение действующих в РФ требований, стандартов и иной нормативно-правовой документации:</w:t>
      </w:r>
    </w:p>
    <w:p w14:paraId="6D2AD546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ind w:left="260" w:hanging="260"/>
        <w:jc w:val="both"/>
        <w:rPr>
          <w:rFonts w:ascii="Calibri" w:hAnsi="Calibri"/>
          <w:color w:val="auto"/>
        </w:rPr>
      </w:pPr>
      <w:bookmarkStart w:id="116" w:name="bookmark129"/>
      <w:bookmarkEnd w:id="116"/>
      <w:r w:rsidRPr="00005930">
        <w:rPr>
          <w:rFonts w:ascii="Calibri" w:hAnsi="Calibri"/>
          <w:color w:val="auto"/>
        </w:rPr>
        <w:t>было неправильно подобрано и куплено оборудование кондиционирования и вентиляции для конкретного помещения;</w:t>
      </w:r>
    </w:p>
    <w:p w14:paraId="1F44DBDD" w14:textId="77777777" w:rsidR="00AE7E5B" w:rsidRPr="00005930" w:rsidRDefault="00AE7E5B" w:rsidP="00AE7E5B">
      <w:pPr>
        <w:pStyle w:val="11"/>
        <w:numPr>
          <w:ilvl w:val="0"/>
          <w:numId w:val="1"/>
        </w:numPr>
        <w:tabs>
          <w:tab w:val="left" w:pos="236"/>
        </w:tabs>
        <w:spacing w:after="160"/>
        <w:jc w:val="both"/>
        <w:rPr>
          <w:rFonts w:ascii="Calibri" w:hAnsi="Calibri"/>
          <w:color w:val="auto"/>
        </w:rPr>
      </w:pPr>
      <w:bookmarkStart w:id="117" w:name="bookmark130"/>
      <w:bookmarkEnd w:id="117"/>
      <w:r w:rsidRPr="00005930">
        <w:rPr>
          <w:rFonts w:ascii="Calibri" w:hAnsi="Calibri"/>
          <w:color w:val="auto"/>
        </w:rPr>
        <w:t>были неправильно смонтированы элементы купленного оборудования.</w:t>
      </w:r>
    </w:p>
    <w:p w14:paraId="2FB36376" w14:textId="77777777" w:rsidR="00AE7E5B" w:rsidRPr="00005930" w:rsidRDefault="00AE7E5B" w:rsidP="00AE7E5B">
      <w:pPr>
        <w:pStyle w:val="11"/>
        <w:jc w:val="both"/>
        <w:rPr>
          <w:rFonts w:ascii="Calibri" w:hAnsi="Calibri"/>
          <w:color w:val="auto"/>
        </w:rPr>
      </w:pPr>
      <w:r w:rsidRPr="009C079F">
        <w:rPr>
          <w:rFonts w:ascii="Calibri" w:hAnsi="Calibri"/>
          <w:b/>
          <w:bCs/>
          <w:color w:val="auto"/>
        </w:rPr>
        <w:t>Примечание:</w:t>
      </w:r>
      <w:r w:rsidRPr="00005930">
        <w:rPr>
          <w:rFonts w:ascii="Calibri" w:hAnsi="Calibri"/>
          <w:bCs/>
          <w:color w:val="auto"/>
        </w:rPr>
        <w:t xml:space="preserve"> </w:t>
      </w:r>
      <w:r w:rsidRPr="00005930">
        <w:rPr>
          <w:rFonts w:ascii="Calibri" w:hAnsi="Calibri"/>
          <w:color w:val="auto"/>
        </w:rPr>
        <w:t>в соответствии со ст. 26 Жилищного кодекса РФ и Постановлением правительства г. Москвы 73-ПП от 08.02.2005 (для г. Москвы) покупатель обязан согласовать монтаж купленного оборудования с эксплуатирующей организацией и компетентными органами исполнительной власти субъекта федерации. Продавец, изготовитель, импортер, уполномоченная изготовителем организация снимают с себя всякую ответственность за неблагоприятные последствия, связанные с использованием купленного оборудования без утвержденного плана монтажа и разрешения вышеуказанных организаций.</w:t>
      </w:r>
    </w:p>
    <w:p w14:paraId="0FFB65DC" w14:textId="77777777" w:rsidR="009C079F" w:rsidRDefault="00AE7E5B" w:rsidP="009C079F">
      <w:pPr>
        <w:pStyle w:val="11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В соответствии с п. 11 приведенного в Постановлении Правительства РФ № 55 от 19.01.1998 г. «Перечня непродовольственных товаров надлежащего качества, не подлежащих возврату или обмену на аналогичный товар другого размера, формы, габарита, фасона, расцветки или комплектации» покупатель не вправе требовать обмена купленного изделия в порядке ст. 502 ГК РФ, а покупатель-потребитель-в порядке ст. 25 Закона РФ «О защите прав потребителей».</w:t>
      </w:r>
      <w:bookmarkStart w:id="118" w:name="bookmark131"/>
      <w:bookmarkStart w:id="119" w:name="bookmark133"/>
    </w:p>
    <w:p w14:paraId="3A7F610B" w14:textId="77777777" w:rsidR="009C079F" w:rsidRDefault="009C079F">
      <w:pPr>
        <w:widowControl/>
        <w:spacing w:after="160" w:line="259" w:lineRule="auto"/>
        <w:rPr>
          <w:rFonts w:ascii="Calibri" w:eastAsia="Arial" w:hAnsi="Calibri" w:cs="Arial"/>
          <w:b/>
          <w:color w:val="auto"/>
          <w:sz w:val="14"/>
          <w:szCs w:val="14"/>
          <w:lang w:eastAsia="en-US" w:bidi="ar-SA"/>
        </w:rPr>
      </w:pPr>
      <w:r>
        <w:rPr>
          <w:rFonts w:ascii="Calibri" w:hAnsi="Calibri"/>
          <w:b/>
          <w:color w:val="auto"/>
        </w:rPr>
        <w:br w:type="page"/>
      </w:r>
    </w:p>
    <w:p w14:paraId="43BABEB5" w14:textId="77777777" w:rsidR="00AE7E5B" w:rsidRPr="00005930" w:rsidRDefault="00AE7E5B" w:rsidP="009C079F">
      <w:pPr>
        <w:pStyle w:val="11"/>
        <w:jc w:val="both"/>
        <w:outlineLvl w:val="2"/>
        <w:rPr>
          <w:rFonts w:ascii="Calibri" w:hAnsi="Calibri"/>
          <w:b/>
          <w:color w:val="auto"/>
        </w:rPr>
      </w:pPr>
      <w:r w:rsidRPr="00005930">
        <w:rPr>
          <w:rFonts w:ascii="Calibri" w:hAnsi="Calibri"/>
          <w:b/>
          <w:color w:val="auto"/>
        </w:rPr>
        <w:lastRenderedPageBreak/>
        <w:t>Отметки о производимых работах</w:t>
      </w:r>
      <w:bookmarkEnd w:id="118"/>
      <w:bookmarkEnd w:id="119"/>
    </w:p>
    <w:p w14:paraId="6E330C2E" w14:textId="77777777" w:rsidR="00AE7E5B" w:rsidRPr="00005930" w:rsidRDefault="00AE7E5B" w:rsidP="009C079F">
      <w:pPr>
        <w:pStyle w:val="40"/>
        <w:keepNext/>
        <w:keepLines/>
        <w:spacing w:after="80"/>
        <w:outlineLvl w:val="9"/>
        <w:rPr>
          <w:rFonts w:ascii="Calibri" w:hAnsi="Calibri"/>
          <w:b w:val="0"/>
          <w:color w:val="auto"/>
        </w:rPr>
      </w:pPr>
      <w:bookmarkStart w:id="120" w:name="bookmark134"/>
      <w:bookmarkStart w:id="121" w:name="bookmark135"/>
      <w:bookmarkStart w:id="122" w:name="bookmark136"/>
      <w:bookmarkStart w:id="123" w:name="_Toc41462896"/>
      <w:bookmarkStart w:id="124" w:name="_Toc41480411"/>
      <w:r w:rsidRPr="00005930">
        <w:rPr>
          <w:rFonts w:ascii="Calibri" w:hAnsi="Calibri"/>
          <w:b w:val="0"/>
          <w:color w:val="auto"/>
        </w:rPr>
        <w:t>Сведения о монтажных и пусконаладочных работах</w:t>
      </w:r>
      <w:bookmarkEnd w:id="120"/>
      <w:bookmarkEnd w:id="121"/>
      <w:bookmarkEnd w:id="122"/>
      <w:bookmarkEnd w:id="123"/>
      <w:bookmarkEnd w:id="124"/>
    </w:p>
    <w:p w14:paraId="3767262A" w14:textId="77777777" w:rsidR="00605EB0" w:rsidRDefault="00AE7E5B" w:rsidP="00605EB0">
      <w:pPr>
        <w:pStyle w:val="11"/>
        <w:spacing w:after="0" w:line="240" w:lineRule="auto"/>
        <w:rPr>
          <w:rFonts w:ascii="Calibri" w:hAnsi="Calibri"/>
          <w:color w:val="auto"/>
        </w:rPr>
      </w:pPr>
      <w:r w:rsidRPr="00005930">
        <w:rPr>
          <w:rFonts w:ascii="Calibri" w:hAnsi="Calibri"/>
          <w:color w:val="auto"/>
        </w:rPr>
        <w:t>Адрес монтажа:</w:t>
      </w:r>
    </w:p>
    <w:p w14:paraId="0B2FF101" w14:textId="77777777" w:rsidR="00605EB0" w:rsidRDefault="00605EB0" w:rsidP="00605EB0">
      <w:pPr>
        <w:pStyle w:val="11"/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_________________________________________________________________________________________________________</w:t>
      </w:r>
    </w:p>
    <w:p w14:paraId="493D5B60" w14:textId="77777777" w:rsidR="00605EB0" w:rsidRDefault="00605EB0" w:rsidP="00605EB0">
      <w:pPr>
        <w:pStyle w:val="11"/>
        <w:spacing w:after="0" w:line="240" w:lineRule="auto"/>
        <w:rPr>
          <w:rFonts w:ascii="Calibri" w:hAnsi="Calibri"/>
          <w:color w:val="auto"/>
        </w:rPr>
      </w:pPr>
    </w:p>
    <w:p w14:paraId="51E74B90" w14:textId="77777777" w:rsidR="00605EB0" w:rsidRDefault="00605EB0" w:rsidP="00605EB0">
      <w:pPr>
        <w:pStyle w:val="11"/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_________________________________________________________________________________________________________</w:t>
      </w:r>
    </w:p>
    <w:p w14:paraId="314ABD6A" w14:textId="77777777" w:rsidR="00605EB0" w:rsidRDefault="00605EB0" w:rsidP="00605EB0">
      <w:pPr>
        <w:pStyle w:val="11"/>
        <w:spacing w:after="0" w:line="240" w:lineRule="auto"/>
        <w:rPr>
          <w:rFonts w:ascii="Calibri" w:hAnsi="Calibri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018"/>
        <w:gridCol w:w="1594"/>
        <w:gridCol w:w="1627"/>
        <w:gridCol w:w="1018"/>
        <w:gridCol w:w="1027"/>
      </w:tblGrid>
      <w:tr w:rsidR="00AE7E5B" w:rsidRPr="00005930" w14:paraId="78A15BE1" w14:textId="77777777" w:rsidTr="00AE7E5B">
        <w:trPr>
          <w:trHeight w:hRule="exact" w:val="60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146C7" w14:textId="77777777" w:rsidR="00AE7E5B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Изделие, вид работ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50DC6" w14:textId="77777777" w:rsidR="00AE7E5B" w:rsidRPr="00605EB0" w:rsidRDefault="00AE7E5B" w:rsidP="00AE7E5B">
            <w:pPr>
              <w:pStyle w:val="a4"/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E115C" w14:textId="77777777" w:rsidR="00605EB0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 xml:space="preserve">Организация-исполнитель (наименование, адрес, телефон, </w:t>
            </w:r>
          </w:p>
          <w:p w14:paraId="68ACEB9C" w14:textId="77777777" w:rsidR="00AE7E5B" w:rsidRPr="00605EB0" w:rsidRDefault="00605EB0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 xml:space="preserve">№ </w:t>
            </w:r>
            <w:r w:rsidR="00AE7E5B"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лицензии, печать)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79CCF" w14:textId="77777777" w:rsidR="00AE7E5B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Напряжение сети, сопротив</w:t>
            </w: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softHyphen/>
              <w:t>ление обмоток, сопротив</w:t>
            </w: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softHyphen/>
              <w:t>ление изоляции обмоток, сила тока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78293" w14:textId="77777777" w:rsidR="00AE7E5B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Мастер (Ф.И.О., подпись)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8FEEB" w14:textId="77777777" w:rsidR="00605EB0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 xml:space="preserve">Работу принял </w:t>
            </w:r>
          </w:p>
          <w:p w14:paraId="02685C16" w14:textId="77777777" w:rsidR="00AE7E5B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(Ф. И. О., подпись)</w:t>
            </w:r>
          </w:p>
        </w:tc>
      </w:tr>
      <w:tr w:rsidR="00AE7E5B" w:rsidRPr="00005930" w14:paraId="21A4056E" w14:textId="77777777" w:rsidTr="00AE7E5B">
        <w:trPr>
          <w:trHeight w:hRule="exact" w:val="107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EC72A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B93EA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642EF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2BD3D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2B503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7047E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7203C94" w14:textId="77777777" w:rsidTr="00AE7E5B">
        <w:trPr>
          <w:trHeight w:hRule="exact" w:val="107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11485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CF7B4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76F83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DB422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3107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9A79F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FA0F734" w14:textId="77777777" w:rsidTr="00AE7E5B">
        <w:trPr>
          <w:trHeight w:hRule="exact" w:val="108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0CDFD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B1CAD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81AC6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7F692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B144E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6E94D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</w:tbl>
    <w:p w14:paraId="3D3863A0" w14:textId="77777777" w:rsidR="009C079F" w:rsidRDefault="009C079F" w:rsidP="009C079F">
      <w:pPr>
        <w:pStyle w:val="40"/>
        <w:keepNext/>
        <w:keepLines/>
        <w:spacing w:after="0"/>
        <w:outlineLvl w:val="9"/>
        <w:rPr>
          <w:rFonts w:ascii="Calibri" w:hAnsi="Calibri"/>
          <w:b w:val="0"/>
          <w:color w:val="auto"/>
        </w:rPr>
      </w:pPr>
      <w:bookmarkStart w:id="125" w:name="bookmark137"/>
      <w:bookmarkStart w:id="126" w:name="bookmark138"/>
      <w:bookmarkStart w:id="127" w:name="bookmark139"/>
      <w:bookmarkStart w:id="128" w:name="_Toc41462897"/>
    </w:p>
    <w:p w14:paraId="3752D3E2" w14:textId="77777777" w:rsidR="00AE7E5B" w:rsidRPr="00005930" w:rsidRDefault="00AE7E5B" w:rsidP="009C079F">
      <w:pPr>
        <w:pStyle w:val="40"/>
        <w:keepNext/>
        <w:keepLines/>
        <w:spacing w:after="0"/>
        <w:outlineLvl w:val="9"/>
        <w:rPr>
          <w:rFonts w:ascii="Calibri" w:hAnsi="Calibri"/>
          <w:b w:val="0"/>
          <w:color w:val="auto"/>
        </w:rPr>
      </w:pPr>
      <w:bookmarkStart w:id="129" w:name="_Toc41480412"/>
      <w:r w:rsidRPr="00005930">
        <w:rPr>
          <w:rFonts w:ascii="Calibri" w:hAnsi="Calibri"/>
          <w:b w:val="0"/>
          <w:color w:val="auto"/>
        </w:rPr>
        <w:t>Сведения о ремонте</w:t>
      </w:r>
      <w:bookmarkEnd w:id="125"/>
      <w:bookmarkEnd w:id="126"/>
      <w:bookmarkEnd w:id="127"/>
      <w:bookmarkEnd w:id="128"/>
      <w:bookmarkEnd w:id="1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859"/>
        <w:gridCol w:w="1589"/>
        <w:gridCol w:w="859"/>
        <w:gridCol w:w="936"/>
        <w:gridCol w:w="1022"/>
        <w:gridCol w:w="1022"/>
      </w:tblGrid>
      <w:tr w:rsidR="00AE7E5B" w:rsidRPr="00005930" w14:paraId="21B91B1E" w14:textId="77777777" w:rsidTr="00AE7E5B">
        <w:trPr>
          <w:trHeight w:hRule="exact" w:val="6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74802" w14:textId="77777777" w:rsidR="00AE7E5B" w:rsidRPr="00605EB0" w:rsidRDefault="00AE7E5B" w:rsidP="00AE7E5B">
            <w:pPr>
              <w:pStyle w:val="a4"/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Изделие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27CCB" w14:textId="77777777" w:rsidR="00AE7E5B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Дата начала ремонта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A728D" w14:textId="77777777" w:rsid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 xml:space="preserve">Сервисная организация (наименование), адрес, телефон, </w:t>
            </w:r>
          </w:p>
          <w:p w14:paraId="31B98043" w14:textId="77777777" w:rsidR="00AE7E5B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 xml:space="preserve">№ </w:t>
            </w:r>
            <w:proofErr w:type="spellStart"/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лицензии,печать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A59B1" w14:textId="77777777" w:rsidR="00AE7E5B" w:rsidRPr="00605EB0" w:rsidRDefault="00AE7E5B" w:rsidP="00AE7E5B">
            <w:pPr>
              <w:pStyle w:val="a4"/>
              <w:spacing w:after="0" w:line="26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Дата оконча</w:t>
            </w: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softHyphen/>
              <w:t>ния ремонта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F9C7D" w14:textId="77777777" w:rsidR="00AE7E5B" w:rsidRPr="00605EB0" w:rsidRDefault="00AE7E5B" w:rsidP="00AE7E5B">
            <w:pPr>
              <w:pStyle w:val="a4"/>
              <w:spacing w:after="0" w:line="26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Замененные детали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3424C" w14:textId="77777777" w:rsidR="00605EB0" w:rsidRDefault="00AE7E5B" w:rsidP="00AE7E5B">
            <w:pPr>
              <w:pStyle w:val="a4"/>
              <w:spacing w:after="0" w:line="266" w:lineRule="auto"/>
              <w:jc w:val="center"/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 xml:space="preserve">Мастер </w:t>
            </w:r>
          </w:p>
          <w:p w14:paraId="6703441C" w14:textId="77777777" w:rsidR="00AE7E5B" w:rsidRPr="00605EB0" w:rsidRDefault="00AE7E5B" w:rsidP="00AE7E5B">
            <w:pPr>
              <w:pStyle w:val="a4"/>
              <w:spacing w:after="0" w:line="26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(Ф. И. 0., подпись)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8D299" w14:textId="77777777" w:rsid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 xml:space="preserve">Работу принял </w:t>
            </w:r>
          </w:p>
          <w:p w14:paraId="0193E4B1" w14:textId="77777777" w:rsidR="00AE7E5B" w:rsidRPr="00605EB0" w:rsidRDefault="00AE7E5B" w:rsidP="00AE7E5B">
            <w:pPr>
              <w:pStyle w:val="a4"/>
              <w:spacing w:after="0" w:line="276" w:lineRule="auto"/>
              <w:jc w:val="center"/>
              <w:rPr>
                <w:rFonts w:ascii="Calibri" w:hAnsi="Calibri"/>
                <w:b/>
                <w:color w:val="auto"/>
                <w:sz w:val="9"/>
                <w:szCs w:val="9"/>
              </w:rPr>
            </w:pPr>
            <w:r w:rsidRPr="00605EB0">
              <w:rPr>
                <w:rFonts w:ascii="Calibri" w:hAnsi="Calibri"/>
                <w:b/>
                <w:bCs/>
                <w:color w:val="auto"/>
                <w:sz w:val="9"/>
                <w:szCs w:val="9"/>
              </w:rPr>
              <w:t>(Ф. И. 0., подпись)</w:t>
            </w:r>
          </w:p>
        </w:tc>
      </w:tr>
      <w:tr w:rsidR="00AE7E5B" w:rsidRPr="00005930" w14:paraId="0BF777C2" w14:textId="77777777" w:rsidTr="00AE7E5B">
        <w:trPr>
          <w:trHeight w:hRule="exact" w:val="107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205F2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AF529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BF8C5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4D00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DABA7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EF76A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67DDE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1048F0A6" w14:textId="77777777" w:rsidTr="00AE7E5B">
        <w:trPr>
          <w:trHeight w:hRule="exact" w:val="107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9F33E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559FC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BE76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8B42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74D60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03303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203CE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4315F37" w14:textId="77777777" w:rsidTr="00AE7E5B">
        <w:trPr>
          <w:trHeight w:hRule="exact" w:val="108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4B89D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B5499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94B31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6A04C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04312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A03F9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739CE" w14:textId="77777777" w:rsidR="00AE7E5B" w:rsidRPr="00005930" w:rsidRDefault="00AE7E5B" w:rsidP="00AE7E5B">
            <w:pPr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</w:tbl>
    <w:p w14:paraId="151E907B" w14:textId="77777777" w:rsidR="00AE7E5B" w:rsidRPr="00005930" w:rsidRDefault="00AE7E5B" w:rsidP="00AE7E5B">
      <w:pPr>
        <w:rPr>
          <w:rFonts w:ascii="Calibri" w:hAnsi="Calibri"/>
          <w:color w:val="auto"/>
        </w:rPr>
        <w:sectPr w:rsidR="00AE7E5B" w:rsidRPr="00005930">
          <w:headerReference w:type="even" r:id="rId43"/>
          <w:headerReference w:type="default" r:id="rId44"/>
          <w:footerReference w:type="even" r:id="rId45"/>
          <w:footerReference w:type="default" r:id="rId46"/>
          <w:pgSz w:w="8400" w:h="11900"/>
          <w:pgMar w:top="1082" w:right="634" w:bottom="394" w:left="442" w:header="654" w:footer="3" w:gutter="0"/>
          <w:cols w:space="720"/>
          <w:noEndnote/>
          <w:docGrid w:linePitch="360"/>
        </w:sectPr>
      </w:pPr>
    </w:p>
    <w:p w14:paraId="50998DCF" w14:textId="77777777" w:rsidR="00AE7E5B" w:rsidRPr="00005930" w:rsidRDefault="00AE7E5B" w:rsidP="00AE7E5B">
      <w:pPr>
        <w:pStyle w:val="11"/>
        <w:framePr w:w="182" w:h="178" w:wrap="none" w:hAnchor="page" w:x="298" w:y="59"/>
        <w:spacing w:after="0" w:line="240" w:lineRule="auto"/>
        <w:jc w:val="both"/>
        <w:rPr>
          <w:rFonts w:ascii="Calibri" w:hAnsi="Calibri"/>
          <w:color w:val="auto"/>
        </w:rPr>
      </w:pPr>
      <w:r w:rsidRPr="00005930">
        <w:rPr>
          <w:rFonts w:ascii="Calibri" w:hAnsi="Calibri"/>
          <w:iCs/>
          <w:color w:val="auto"/>
        </w:rPr>
        <w:lastRenderedPageBreak/>
        <w:t>со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590"/>
        <w:gridCol w:w="590"/>
        <w:gridCol w:w="590"/>
        <w:gridCol w:w="595"/>
        <w:gridCol w:w="590"/>
        <w:gridCol w:w="590"/>
        <w:gridCol w:w="590"/>
        <w:gridCol w:w="590"/>
        <w:gridCol w:w="590"/>
        <w:gridCol w:w="590"/>
        <w:gridCol w:w="590"/>
        <w:gridCol w:w="600"/>
      </w:tblGrid>
      <w:tr w:rsidR="00AE7E5B" w:rsidRPr="00005930" w14:paraId="0F27193A" w14:textId="77777777" w:rsidTr="00605EB0">
        <w:trPr>
          <w:trHeight w:hRule="exact" w:val="23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210D9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Наименование работ</w:t>
            </w:r>
          </w:p>
        </w:tc>
        <w:tc>
          <w:tcPr>
            <w:tcW w:w="7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D15B8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Отметка о выполнении работ</w:t>
            </w:r>
          </w:p>
        </w:tc>
      </w:tr>
      <w:tr w:rsidR="00AE7E5B" w:rsidRPr="00005930" w14:paraId="7FA47ED9" w14:textId="77777777" w:rsidTr="00605EB0">
        <w:trPr>
          <w:trHeight w:hRule="exact" w:val="22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F705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853171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Январь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6773F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Февраль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97265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Март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6639B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Апрель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8261E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4B53EC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Июнь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F4481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Июль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53AC15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Август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D6357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Сентябрь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8E5E9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Октябрь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8E54D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183A8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Декабрь</w:t>
            </w:r>
          </w:p>
        </w:tc>
      </w:tr>
      <w:tr w:rsidR="00AE7E5B" w:rsidRPr="00005930" w14:paraId="6523E53A" w14:textId="77777777" w:rsidTr="00AE7E5B">
        <w:trPr>
          <w:trHeight w:hRule="exact" w:val="226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33B39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tabs>
                <w:tab w:val="left" w:leader="underscore" w:pos="264"/>
              </w:tabs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20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ab/>
              <w:t>год</w:t>
            </w:r>
          </w:p>
        </w:tc>
      </w:tr>
      <w:tr w:rsidR="00AE7E5B" w:rsidRPr="00005930" w14:paraId="4371C0DC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DD503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Фильтры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19FF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3AD3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7E31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4B8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955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C25B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0C7C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C403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900B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D017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DE04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32BB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2B209FB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0919C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Замена фильтров (не реже 1 р. в 3 ме</w:t>
            </w:r>
            <w:r w:rsidR="00C10E2A">
              <w:rPr>
                <w:rFonts w:ascii="Calibri" w:hAnsi="Calibri"/>
                <w:color w:val="auto"/>
                <w:sz w:val="8"/>
                <w:szCs w:val="8"/>
              </w:rPr>
              <w:t>с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F7C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4223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0CC1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1F50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1FEC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743E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5A0B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0FC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11ED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8AD8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710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A267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71C2A83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5B3DC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Вентиляторы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1B1F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858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2719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866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8F1C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F73F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1D34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33C3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AA3C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A35A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832A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B663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149168A3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7ACB9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377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Очистка и осмотр крыльчатки и корпуса вентилятора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9F379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E409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2018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19C3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2D3B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858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0079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F89B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2055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DE9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BE87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33F5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A144F97" w14:textId="77777777" w:rsidTr="00AE7E5B">
        <w:trPr>
          <w:trHeight w:hRule="exact"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7F701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надежности заземления и пробоя на корпус вентилятора и двигателя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BA74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EDF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1E5C9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2DA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A480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8EF0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6E73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1E72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C99E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93D9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D6BD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E7BE9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A36393B" w14:textId="77777777" w:rsidTr="00AE7E5B">
        <w:trPr>
          <w:trHeight w:hRule="exact" w:val="6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E4BAA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работы автоматики и силы тока электродвигателя вентилятора по фазам, значение которой не должно превышать величины, указанной на шильдике (заводской этикетке) на корпусе изделия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9A3A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92BD9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3CAF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D78B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ACF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76B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0F4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12D9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657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7C39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6B87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F93C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514A691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E356B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сопротивления изоляции кабелей питания электродвигателя,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4316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8D71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1A6C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7734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DA4C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8808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7810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DB63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36F1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61E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BE2B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57EF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7180B9F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6E48A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bCs/>
                <w:color w:val="auto"/>
                <w:sz w:val="8"/>
                <w:szCs w:val="8"/>
              </w:rPr>
              <w:t xml:space="preserve">Электрические 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нагреватели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A502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1058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F3DA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D0F8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8878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153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B0B5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FAD5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A22D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8A24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733E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FB74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4681DE5" w14:textId="77777777" w:rsidTr="00AE7E5B">
        <w:trPr>
          <w:trHeight w:hRule="exact" w:val="6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295E5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Проверка надежности контактов проводов </w:t>
            </w:r>
            <w:proofErr w:type="spellStart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наТЗНах</w:t>
            </w:r>
            <w:proofErr w:type="spellEnd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 и заземления электронагревателя, атак же проверка надежности зажима кабелей питания и управления в клеймах (не реже 1 р. </w:t>
            </w:r>
            <w:proofErr w:type="spellStart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вЗ</w:t>
            </w:r>
            <w:proofErr w:type="spellEnd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D68C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A6EE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FD2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6459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A6E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5948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103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7AE9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117C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9964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777C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B513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A88F7E9" w14:textId="77777777" w:rsidTr="00AE7E5B">
        <w:trPr>
          <w:trHeight w:hRule="exact"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FD5E6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надежности заземления и пробоя на корпус нагревателя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AE3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0A59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E054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E144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D595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0FA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CBA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FFE5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E2C2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6D8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89D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BE6F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CE5FA47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B7F7D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сопротивления изоляции кабелей питания электронагревателя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689B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E313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39919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526C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E802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757C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074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7A34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F59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DAC8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1590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0C65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F7CD118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F6D9B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работоспособности датчиков защиты от перегрева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C97D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013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14C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B53C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907E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1EFC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7A51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5455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2CAB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993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AA3A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615B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11CD3C6C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E72F6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bCs/>
                <w:color w:val="auto"/>
                <w:sz w:val="8"/>
                <w:szCs w:val="8"/>
              </w:rPr>
              <w:t>Теплообменники/рекуператоры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D414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08A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EA98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BCA4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202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8324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455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96D3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F148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307B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C93D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038B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AE8AD97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3B096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и очистка дренажа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A2A8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F6F0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3AA3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64A8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55C7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8B85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BDA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FEC1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1E7B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E3E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1E2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AC23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68C3718" w14:textId="77777777" w:rsidTr="00AE7E5B">
        <w:trPr>
          <w:trHeight w:hRule="exact" w:val="2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840E3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Очистка теплообмен ника, рекуператора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E25C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CDB1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D4B2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A177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36F2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BD7C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BD8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31F7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AA2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C107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345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5C82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617FBEAC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A4CA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F16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88F2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88E6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AF67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DAA7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676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8C1E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3421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C16C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55C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F23B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ADF2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04F386F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2AEB6" w14:textId="77777777" w:rsidR="00AE7E5B" w:rsidRPr="00005930" w:rsidRDefault="00AE7E5B" w:rsidP="00AE7E5B">
            <w:pPr>
              <w:pStyle w:val="a4"/>
              <w:framePr w:w="9547" w:h="6859" w:wrap="none" w:hAnchor="page" w:x="725" w:y="198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Прочие виды работ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815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FBEF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D29A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48AB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A898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A4A2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C3CD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61F0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1281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C8879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5CA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C471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957398F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4CB5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8F03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354C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7387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F257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C60E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F4E1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4D5E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FB6B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09D17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72756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CFFF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5360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873B961" w14:textId="77777777" w:rsidTr="00AE7E5B">
        <w:trPr>
          <w:trHeight w:hRule="exact"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7FC91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1037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DEBCE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C0AF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C6F8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E8B4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2979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E191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4E81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95DD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157D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E9F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7221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884C20B" w14:textId="77777777" w:rsidTr="00AE7E5B">
        <w:trPr>
          <w:trHeight w:hRule="exact"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B7CB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CD824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CBE90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759DA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EDB3C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D5ADF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40132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E8905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B64F3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C99EB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98578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20FC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290D" w14:textId="77777777" w:rsidR="00AE7E5B" w:rsidRPr="00005930" w:rsidRDefault="00AE7E5B" w:rsidP="00AE7E5B">
            <w:pPr>
              <w:framePr w:w="9547" w:h="6859" w:wrap="none" w:hAnchor="page" w:x="725" w:y="198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</w:tbl>
    <w:p w14:paraId="1815169C" w14:textId="77777777" w:rsidR="00AE7E5B" w:rsidRPr="00005930" w:rsidRDefault="00AE7E5B" w:rsidP="00AE7E5B">
      <w:pPr>
        <w:framePr w:w="9547" w:h="6859" w:wrap="none" w:hAnchor="page" w:x="725" w:y="198"/>
        <w:spacing w:line="1" w:lineRule="exact"/>
        <w:rPr>
          <w:rFonts w:ascii="Calibri" w:hAnsi="Calibri"/>
          <w:color w:val="auto"/>
        </w:rPr>
      </w:pPr>
    </w:p>
    <w:p w14:paraId="7C1126D3" w14:textId="77777777" w:rsidR="00AE7E5B" w:rsidRPr="00005930" w:rsidRDefault="00AE7E5B" w:rsidP="00AE7E5B">
      <w:pPr>
        <w:pStyle w:val="11"/>
        <w:framePr w:w="226" w:h="4776" w:hRule="exact" w:wrap="none" w:hAnchor="page" w:x="10560" w:y="1"/>
        <w:spacing w:after="0" w:line="240" w:lineRule="auto"/>
        <w:textDirection w:val="tbRl"/>
        <w:rPr>
          <w:rFonts w:ascii="Calibri" w:hAnsi="Calibri"/>
          <w:color w:val="auto"/>
        </w:rPr>
      </w:pPr>
      <w:r w:rsidRPr="00005930">
        <w:rPr>
          <w:rFonts w:ascii="Calibri" w:hAnsi="Calibri"/>
          <w:bCs/>
          <w:color w:val="auto"/>
        </w:rPr>
        <w:t>Сведения о сервисном обслуживании вентиляционной системы</w:t>
      </w:r>
    </w:p>
    <w:p w14:paraId="390B69C9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05E604B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644E7E0C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2466F59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532A6CC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D9B875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2A3591C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F9E7ED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E748E5D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58866FA8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8767332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32E25F9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0C738F03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4842197E" w14:textId="77777777" w:rsidR="00AE7E5B" w:rsidRPr="00005930" w:rsidRDefault="00DD0D48" w:rsidP="00AE7E5B">
      <w:pPr>
        <w:spacing w:line="360" w:lineRule="exact"/>
        <w:rPr>
          <w:rFonts w:ascii="Calibri" w:hAnsi="Calibri"/>
          <w:color w:val="auto"/>
        </w:rPr>
      </w:pPr>
      <w:r w:rsidRPr="00005930">
        <w:rPr>
          <w:rFonts w:ascii="Calibri" w:hAnsi="Calibri"/>
          <w:noProof/>
          <w:color w:val="auto"/>
          <w:lang w:bidi="ar-SA"/>
        </w:rPr>
        <w:drawing>
          <wp:anchor distT="0" distB="0" distL="0" distR="0" simplePos="0" relativeHeight="251703296" behindDoc="1" locked="0" layoutInCell="1" allowOverlap="1" wp14:anchorId="75772BE2" wp14:editId="77DB8086">
            <wp:simplePos x="0" y="0"/>
            <wp:positionH relativeFrom="rightMargin">
              <wp:align>left</wp:align>
            </wp:positionH>
            <wp:positionV relativeFrom="margin">
              <wp:posOffset>3168873</wp:posOffset>
            </wp:positionV>
            <wp:extent cx="316865" cy="1121410"/>
            <wp:effectExtent l="0" t="0" r="6985" b="2540"/>
            <wp:wrapNone/>
            <wp:docPr id="95" name="Shap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31686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8C17B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588342D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EA7B33B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4293ADB5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67BD956" w14:textId="77777777" w:rsidR="00AE7E5B" w:rsidRPr="00005930" w:rsidRDefault="00AE7E5B" w:rsidP="00AE7E5B">
      <w:pPr>
        <w:spacing w:after="575" w:line="1" w:lineRule="exact"/>
        <w:rPr>
          <w:rFonts w:ascii="Calibri" w:hAnsi="Calibri"/>
          <w:color w:val="auto"/>
        </w:rPr>
      </w:pPr>
    </w:p>
    <w:p w14:paraId="484D9740" w14:textId="77777777" w:rsidR="00AE7E5B" w:rsidRPr="00005930" w:rsidRDefault="00AE7E5B" w:rsidP="00AE7E5B">
      <w:pPr>
        <w:spacing w:line="1" w:lineRule="exact"/>
        <w:rPr>
          <w:rFonts w:ascii="Calibri" w:hAnsi="Calibri"/>
          <w:color w:val="auto"/>
        </w:rPr>
        <w:sectPr w:rsidR="00AE7E5B" w:rsidRPr="00005930">
          <w:headerReference w:type="even" r:id="rId48"/>
          <w:headerReference w:type="default" r:id="rId49"/>
          <w:footerReference w:type="even" r:id="rId50"/>
          <w:footerReference w:type="default" r:id="rId51"/>
          <w:pgSz w:w="11900" w:h="8400" w:orient="landscape"/>
          <w:pgMar w:top="605" w:right="1115" w:bottom="539" w:left="297" w:header="177" w:footer="3" w:gutter="0"/>
          <w:cols w:space="720"/>
          <w:noEndnote/>
          <w:docGrid w:linePitch="360"/>
        </w:sectPr>
      </w:pPr>
    </w:p>
    <w:p w14:paraId="63B05860" w14:textId="77777777" w:rsidR="00AE7E5B" w:rsidRPr="00005930" w:rsidRDefault="00AE7E5B" w:rsidP="00AE7E5B">
      <w:pPr>
        <w:pStyle w:val="60"/>
        <w:framePr w:w="182" w:h="139" w:wrap="none" w:hAnchor="page" w:x="297" w:y="7220"/>
        <w:jc w:val="both"/>
        <w:rPr>
          <w:rFonts w:ascii="Calibri" w:hAnsi="Calibri"/>
          <w:b w:val="0"/>
          <w:color w:val="auto"/>
        </w:rPr>
      </w:pPr>
      <w:r w:rsidRPr="00005930">
        <w:rPr>
          <w:rFonts w:ascii="Calibri" w:hAnsi="Calibri"/>
          <w:b w:val="0"/>
          <w:color w:val="auto"/>
        </w:rPr>
        <w:lastRenderedPageBreak/>
        <w:t>со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590"/>
        <w:gridCol w:w="590"/>
        <w:gridCol w:w="590"/>
        <w:gridCol w:w="595"/>
        <w:gridCol w:w="590"/>
        <w:gridCol w:w="590"/>
        <w:gridCol w:w="590"/>
        <w:gridCol w:w="590"/>
        <w:gridCol w:w="590"/>
        <w:gridCol w:w="590"/>
        <w:gridCol w:w="590"/>
        <w:gridCol w:w="600"/>
      </w:tblGrid>
      <w:tr w:rsidR="00AE7E5B" w:rsidRPr="00005930" w14:paraId="6BE91160" w14:textId="77777777" w:rsidTr="00C10E2A">
        <w:trPr>
          <w:trHeight w:hRule="exact" w:val="23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B4AD0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Наименование работ</w:t>
            </w:r>
          </w:p>
        </w:tc>
        <w:tc>
          <w:tcPr>
            <w:tcW w:w="7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21C01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Отметка о выполнении работ</w:t>
            </w:r>
          </w:p>
        </w:tc>
      </w:tr>
      <w:tr w:rsidR="00AE7E5B" w:rsidRPr="00005930" w14:paraId="4534BEDB" w14:textId="77777777" w:rsidTr="00C10E2A">
        <w:trPr>
          <w:trHeight w:hRule="exact" w:val="22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4C86D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E90D7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Январь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79006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Февраль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D2333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Март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C4063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Апрель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EB5CF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1A79C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Июнь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7CFB5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Июль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829E5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Август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C198B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Сентябрь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CE427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Октябрь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899359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67575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Декабрь</w:t>
            </w:r>
          </w:p>
        </w:tc>
      </w:tr>
      <w:tr w:rsidR="00AE7E5B" w:rsidRPr="00005930" w14:paraId="48A0D066" w14:textId="77777777" w:rsidTr="00AE7E5B">
        <w:trPr>
          <w:trHeight w:hRule="exact" w:val="226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AA320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tabs>
                <w:tab w:val="left" w:leader="underscore" w:pos="264"/>
              </w:tabs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20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ab/>
              <w:t>год</w:t>
            </w:r>
          </w:p>
        </w:tc>
      </w:tr>
      <w:tr w:rsidR="00AE7E5B" w:rsidRPr="00005930" w14:paraId="31080E0F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7C7B9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Фильтры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5E8E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5114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4BA7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15F3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F671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21B6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2B7B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E5A7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08A2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1B43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A9F7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4157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2B50420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02626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Замена фильтров (не реже 1 р. в 3 ме</w:t>
            </w:r>
            <w:r w:rsidR="00C10E2A">
              <w:rPr>
                <w:rFonts w:ascii="Calibri" w:hAnsi="Calibri"/>
                <w:color w:val="auto"/>
                <w:sz w:val="8"/>
                <w:szCs w:val="8"/>
              </w:rPr>
              <w:t>с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44B5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AD95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FBF4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B0D1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2320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5138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9E5BF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FBED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8C12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C65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1067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2F88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C9D817E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BF220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Вентиляторы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49FC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354B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5B0C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B499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1FB8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BE25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7956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49D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B8FA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9A0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C371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A55E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68DA5955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D6FB4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377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Очистка и осмотр крыльчатки и корпуса вентилятора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3175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270D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FCFF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9BA6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0D76F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AB3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555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1F96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5FA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4651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6B83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4CFF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6D6DDF6" w14:textId="77777777" w:rsidTr="00AE7E5B">
        <w:trPr>
          <w:trHeight w:hRule="exact"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1EEF1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надежности заземления и пробоя на корпус вентилятора и двигателя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85DF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941A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80EE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0F4C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B8B5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CD3D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573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5DC7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705F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C949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C759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7DF8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E951C00" w14:textId="77777777" w:rsidTr="00AE7E5B">
        <w:trPr>
          <w:trHeight w:hRule="exact" w:val="6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E0EBF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работы автоматики и силы тока электродвигателя вентилятора по фазам, значение которой не должно превышать величины, указанной на шильдике (заводской этикетке) на корпусе изделия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869D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1164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6BF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B028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DC5E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EBB6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797D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8C28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BDAC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522C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999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6F36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3037B885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FF475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сопротивления изоляции кабелей питания электродвигателя,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F8C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1E70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9A1C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669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09EC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7266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4AE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978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4885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01BBF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53E9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DDB6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707FD1D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E8A93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bCs/>
                <w:color w:val="auto"/>
                <w:sz w:val="8"/>
                <w:szCs w:val="8"/>
              </w:rPr>
              <w:t xml:space="preserve">Электрические 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нагреватели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7157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B3C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61F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2DD1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854F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0FFD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2DE9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18B9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4EB3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FBC5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9F9C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08CD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3203736" w14:textId="77777777" w:rsidTr="00AE7E5B">
        <w:trPr>
          <w:trHeight w:hRule="exact" w:val="6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64467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Проверка надежности контактов проводов </w:t>
            </w:r>
            <w:proofErr w:type="spellStart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наТЗНах</w:t>
            </w:r>
            <w:proofErr w:type="spellEnd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 и заземления электронагревателя, атак же проверка надежности зажима кабелей питания и управления в клеймах (не реже 1 р. </w:t>
            </w:r>
            <w:proofErr w:type="spellStart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вЗ</w:t>
            </w:r>
            <w:proofErr w:type="spellEnd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ACCD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1B23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EA5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35AE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273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40D8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87FE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FF57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9D98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406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35F6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FC90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7E804A3" w14:textId="77777777" w:rsidTr="00AE7E5B">
        <w:trPr>
          <w:trHeight w:hRule="exact"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2DD65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надежности заземления и пробоя на корпус нагревателя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4502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471B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492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1540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2412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50A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6E87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0C4A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4B63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0739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F467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0130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5B9A515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6A120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сопротивления изоляции кабелей питания электронагревателя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468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A2B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76CC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5715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9653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D477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AD76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4EF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0AE6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E85E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3870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09D9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D766E86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EF590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работоспособности датчиков защиты от перегрева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747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413A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2FBB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01DC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279B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50E7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8DE1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D2A0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1B97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C8A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06DC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0A92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CC96FF6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AE258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bCs/>
                <w:color w:val="auto"/>
                <w:sz w:val="8"/>
                <w:szCs w:val="8"/>
              </w:rPr>
              <w:t>Теплообменники/рекуператоры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A37B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92B7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845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1FC9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39BD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EA4C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3608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BAC0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297B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2991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8439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5430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8BAE3F6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8F2FA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и очистка дренажа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4D0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D776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9B7C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C2A9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4F1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8678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F89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5A29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AECE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D57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C941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90A4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720A80A" w14:textId="77777777" w:rsidTr="00AE7E5B">
        <w:trPr>
          <w:trHeight w:hRule="exact" w:val="2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81C60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Очистка теплообмен ника, рекуператора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57B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2838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FA6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1214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7342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8AA5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998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FA68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5746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E31B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CF3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93E1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6B5575B2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B68B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E041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F894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20EC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DEC0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43BB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637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82FE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BE2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5ED6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27A3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77F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4906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6918C635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10E2C" w14:textId="77777777" w:rsidR="00AE7E5B" w:rsidRPr="00005930" w:rsidRDefault="00AE7E5B" w:rsidP="00AE7E5B">
            <w:pPr>
              <w:pStyle w:val="a4"/>
              <w:framePr w:w="9547" w:h="6859" w:wrap="none" w:hAnchor="page" w:x="724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Прочие виды работ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9860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77E6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A0B50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0F59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ABA0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FC1B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83ACF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51E8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0AFF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031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2BFA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F673F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54A7426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D5C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E8DD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04E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A769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4B38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7599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4EE1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BCE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D91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BF64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45D1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C80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B5C23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53CCE10" w14:textId="77777777" w:rsidTr="00AE7E5B">
        <w:trPr>
          <w:trHeight w:hRule="exact"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6899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E04F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225F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76AD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9B7F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2F849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BF0E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5C1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A51C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FB89F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AA598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F9F66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C42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03E29EA" w14:textId="77777777" w:rsidTr="00AE7E5B">
        <w:trPr>
          <w:trHeight w:hRule="exact"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9FBE1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A5D5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8D9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35A1D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4DD2F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1614F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F06BE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229E02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49DA7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0CADC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346CB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DFB0AA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93834" w14:textId="77777777" w:rsidR="00AE7E5B" w:rsidRPr="00005930" w:rsidRDefault="00AE7E5B" w:rsidP="00AE7E5B">
            <w:pPr>
              <w:framePr w:w="9547" w:h="6859" w:wrap="none" w:hAnchor="page" w:x="724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</w:tbl>
    <w:p w14:paraId="0BDAB5C6" w14:textId="77777777" w:rsidR="00AE7E5B" w:rsidRPr="00005930" w:rsidRDefault="00AE7E5B" w:rsidP="00AE7E5B">
      <w:pPr>
        <w:framePr w:w="9547" w:h="6859" w:wrap="none" w:hAnchor="page" w:x="724" w:y="366"/>
        <w:spacing w:line="1" w:lineRule="exact"/>
        <w:rPr>
          <w:rFonts w:ascii="Calibri" w:hAnsi="Calibri"/>
          <w:color w:val="auto"/>
        </w:rPr>
      </w:pPr>
    </w:p>
    <w:p w14:paraId="607C3682" w14:textId="77777777" w:rsidR="00AE7E5B" w:rsidRPr="00005930" w:rsidRDefault="00AE7E5B" w:rsidP="00AE7E5B">
      <w:pPr>
        <w:pStyle w:val="11"/>
        <w:framePr w:w="226" w:h="4771" w:hRule="exact" w:wrap="none" w:hAnchor="page" w:x="10559" w:y="1"/>
        <w:spacing w:after="0" w:line="240" w:lineRule="auto"/>
        <w:textDirection w:val="tbRl"/>
        <w:rPr>
          <w:rFonts w:ascii="Calibri" w:hAnsi="Calibri"/>
          <w:color w:val="auto"/>
        </w:rPr>
      </w:pPr>
      <w:r w:rsidRPr="00005930">
        <w:rPr>
          <w:rFonts w:ascii="Calibri" w:hAnsi="Calibri"/>
          <w:bCs/>
          <w:color w:val="auto"/>
        </w:rPr>
        <w:t>Сведения о сервисном обслуживании вентиляционной системы</w:t>
      </w:r>
    </w:p>
    <w:p w14:paraId="1844014E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  <w:r w:rsidRPr="00005930">
        <w:rPr>
          <w:rFonts w:ascii="Calibri" w:hAnsi="Calibri"/>
          <w:noProof/>
          <w:color w:val="auto"/>
          <w:lang w:bidi="ar-SA"/>
        </w:rPr>
        <w:drawing>
          <wp:anchor distT="0" distB="0" distL="0" distR="0" simplePos="0" relativeHeight="251670528" behindDoc="1" locked="0" layoutInCell="1" allowOverlap="1" wp14:anchorId="3ADE8599" wp14:editId="05B80E3C">
            <wp:simplePos x="0" y="0"/>
            <wp:positionH relativeFrom="page">
              <wp:posOffset>6969760</wp:posOffset>
            </wp:positionH>
            <wp:positionV relativeFrom="margin">
              <wp:posOffset>3547745</wp:posOffset>
            </wp:positionV>
            <wp:extent cx="316865" cy="1121410"/>
            <wp:effectExtent l="0" t="0" r="0" b="0"/>
            <wp:wrapNone/>
            <wp:docPr id="115" name="Shap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box 116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31686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2CC48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4938973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B0CC97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4996EB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D38200A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6D32121F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4EE1E15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2E04D7FB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0ADE958C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81BDBC7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FCB1271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2C8F7F4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8117A0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182B508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E67DBFB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16F119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0D0191F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04868C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44E748F2" w14:textId="77777777" w:rsidR="00AE7E5B" w:rsidRPr="00005930" w:rsidRDefault="00AE7E5B" w:rsidP="00AE7E5B">
      <w:pPr>
        <w:spacing w:after="517" w:line="1" w:lineRule="exact"/>
        <w:rPr>
          <w:rFonts w:ascii="Calibri" w:hAnsi="Calibri"/>
          <w:color w:val="auto"/>
        </w:rPr>
      </w:pPr>
    </w:p>
    <w:p w14:paraId="77E6326B" w14:textId="77777777" w:rsidR="00AE7E5B" w:rsidRPr="00005930" w:rsidRDefault="00AE7E5B" w:rsidP="00AE7E5B">
      <w:pPr>
        <w:spacing w:line="1" w:lineRule="exact"/>
        <w:rPr>
          <w:rFonts w:ascii="Calibri" w:hAnsi="Calibri"/>
          <w:color w:val="auto"/>
        </w:rPr>
        <w:sectPr w:rsidR="00AE7E5B" w:rsidRPr="00005930">
          <w:pgSz w:w="11900" w:h="8400" w:orient="landscape"/>
          <w:pgMar w:top="437" w:right="430" w:bottom="405" w:left="296" w:header="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590"/>
        <w:gridCol w:w="590"/>
        <w:gridCol w:w="590"/>
        <w:gridCol w:w="595"/>
        <w:gridCol w:w="590"/>
        <w:gridCol w:w="590"/>
        <w:gridCol w:w="590"/>
        <w:gridCol w:w="590"/>
        <w:gridCol w:w="590"/>
        <w:gridCol w:w="590"/>
        <w:gridCol w:w="590"/>
        <w:gridCol w:w="600"/>
      </w:tblGrid>
      <w:tr w:rsidR="00AE7E5B" w:rsidRPr="00005930" w14:paraId="4B558C0E" w14:textId="77777777" w:rsidTr="00C10E2A">
        <w:trPr>
          <w:trHeight w:hRule="exact" w:val="23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93026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lastRenderedPageBreak/>
              <w:t>Наименование работ</w:t>
            </w:r>
          </w:p>
        </w:tc>
        <w:tc>
          <w:tcPr>
            <w:tcW w:w="7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9169F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Отметка о выполнении работ</w:t>
            </w:r>
          </w:p>
        </w:tc>
      </w:tr>
      <w:tr w:rsidR="00AE7E5B" w:rsidRPr="00005930" w14:paraId="2CEA5958" w14:textId="77777777" w:rsidTr="00C10E2A">
        <w:trPr>
          <w:trHeight w:hRule="exact" w:val="22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EADB1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2D6D1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Январь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8003D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Февраль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E2F26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Март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33C2E9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Апрель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93306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72081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Июнь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6DEF6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Июль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46501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Август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37E79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Сентябрь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7E11E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Октябрь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40ABA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C3858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Декабрь</w:t>
            </w:r>
          </w:p>
        </w:tc>
      </w:tr>
      <w:tr w:rsidR="00AE7E5B" w:rsidRPr="00005930" w14:paraId="7B6D6DC1" w14:textId="77777777" w:rsidTr="00AE7E5B">
        <w:trPr>
          <w:trHeight w:hRule="exact" w:val="226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2427C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tabs>
                <w:tab w:val="left" w:leader="underscore" w:pos="264"/>
              </w:tabs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20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ab/>
              <w:t>год</w:t>
            </w:r>
          </w:p>
        </w:tc>
      </w:tr>
      <w:tr w:rsidR="00AE7E5B" w:rsidRPr="00005930" w14:paraId="41E42F98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875BB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Фильтры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9611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DD1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75DE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A104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F57D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FFE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F5C3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0EB5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1482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574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5523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026F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10065D99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2ADD6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Замена фильтров (не реже 1 р. в 3 ме</w:t>
            </w:r>
            <w:r w:rsidR="00C10E2A">
              <w:rPr>
                <w:rFonts w:ascii="Calibri" w:hAnsi="Calibri"/>
                <w:color w:val="auto"/>
                <w:sz w:val="8"/>
                <w:szCs w:val="8"/>
              </w:rPr>
              <w:t>с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3DFD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AAB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5771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5846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4D98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EAC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D33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4000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11F8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3269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BDFD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83B4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3F11987F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16B68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Вентиляторы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250C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57B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AA99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9F27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471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F66B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381A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0969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F2E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D404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8612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2E75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C337A4A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41A47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77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Очистка и осмотр крыльчатки и корпуса вентилятора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DCF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2BB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C4E4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4774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0A51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9B26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EE85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475A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462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C330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DB77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3D44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68F4E802" w14:textId="77777777" w:rsidTr="00AE7E5B">
        <w:trPr>
          <w:trHeight w:hRule="exact"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74233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надежности заземления и пробоя на корпус вентилятора и двигателя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37CC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7183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7DC4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B614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F721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927B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549E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12C7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47DC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9B78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34C8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C9D2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F4D1D07" w14:textId="77777777" w:rsidTr="00AE7E5B">
        <w:trPr>
          <w:trHeight w:hRule="exact" w:val="6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579A8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работы автоматики и силы тока электродвигателя вентилятора по фазам, значение которой не должно превышать величины, указанной на шильдике (заводской этикетке) на корпусе изделия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8EF3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DA18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B0A7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C6CB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27B6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4BB4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F6E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D7FB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89FD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8BC3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9844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3E8F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6D4B99C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F7275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сопротивления изоляции кабелей питания электродвигателя,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C5F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C8A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CD4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5581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1084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66B4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F199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5FE5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C125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7BA2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CD59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9D10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61528DE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154C3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bCs/>
                <w:color w:val="auto"/>
                <w:sz w:val="8"/>
                <w:szCs w:val="8"/>
              </w:rPr>
              <w:t xml:space="preserve">Электрические 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нагреватели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D946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426C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FE8C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1B6E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317A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064E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B9A9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6F7F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469E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0416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8D40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A9CF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F20A716" w14:textId="77777777" w:rsidTr="00AE7E5B">
        <w:trPr>
          <w:trHeight w:hRule="exact" w:val="6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DA4C5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Проверка надежности контактов проводов </w:t>
            </w:r>
            <w:proofErr w:type="spellStart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наТЗНах</w:t>
            </w:r>
            <w:proofErr w:type="spellEnd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 и заземления электронагревателя, атак же проверка надежности зажима кабелей питания и управления в клеймах (не реже 1 р. </w:t>
            </w:r>
            <w:proofErr w:type="spellStart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вЗ</w:t>
            </w:r>
            <w:proofErr w:type="spellEnd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6BE0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60A8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EEF6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22C4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8DFE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196F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9BF4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CB59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EC8F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135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8F0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ECFA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3D78145E" w14:textId="77777777" w:rsidTr="00AE7E5B">
        <w:trPr>
          <w:trHeight w:hRule="exact"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6CF09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надежности заземления и пробоя на корпус нагревателя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1502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CD7B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D32E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64EB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708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4594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21D7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2015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9C0D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7E35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8E49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6048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E0F2518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240E0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сопротивления изоляции кабелей питания электронагревателя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AC5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34CB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2CA6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C3EB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D62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9C6A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772A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7278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F16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D406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C764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33B8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9DEA49D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F0A5F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работоспособности датчиков защиты от перегрева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DB3B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EE6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D185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B8C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DD4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9841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E9F7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831A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4DD6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FAD2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D75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7FFD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1AF3273A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DD5C7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bCs/>
                <w:color w:val="auto"/>
                <w:sz w:val="8"/>
                <w:szCs w:val="8"/>
              </w:rPr>
              <w:t>Теплообменники/рекуператоры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1CB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D881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BFFF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7F72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285F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B128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19F4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92EE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93D4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0426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53A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86A4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1272AF37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49D54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и очистка дренажа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4A7B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3B9D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CCE6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673A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60C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E981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CF78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1D69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1DD5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5D3F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41E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77FE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6A0B742C" w14:textId="77777777" w:rsidTr="00AE7E5B">
        <w:trPr>
          <w:trHeight w:hRule="exact" w:val="2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892D7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Очистка теплообмен ника, рекуператора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6355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58B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E60D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50C1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CAF5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0255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4D73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2233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CD51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7A7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2206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16B3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44EFA98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4AF9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64D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640E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5C67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EBE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5852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24EF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CF24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6D09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C883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3A17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738F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2100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138B5767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08FAF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Прочие виды работ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4E6C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D8C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4A3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F62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30B7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BBC6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6C18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A841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B88A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758F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C1EA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16F6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E00DC97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B87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6D52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CEE8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4A7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DE71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71CB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6987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4C9C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A7D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AED2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8D49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CCD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F5D7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754F522" w14:textId="77777777" w:rsidTr="00AE7E5B">
        <w:trPr>
          <w:trHeight w:hRule="exact"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B889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2D1F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6F1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B69B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2AF2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71F3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B6E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8970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5BCD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AFFF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9870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F217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2C17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6D093972" w14:textId="77777777" w:rsidTr="00AE7E5B">
        <w:trPr>
          <w:trHeight w:hRule="exact"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CD95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ABD1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4F71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7392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7FE8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D7DA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B4BD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BA13F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D74F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C765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5400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2509A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03AB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</w:tbl>
    <w:p w14:paraId="15EDC8D2" w14:textId="77777777" w:rsidR="00AE7E5B" w:rsidRPr="00005930" w:rsidRDefault="00AE7E5B" w:rsidP="00AE7E5B">
      <w:pPr>
        <w:framePr w:w="9547" w:h="6859" w:wrap="none" w:hAnchor="page" w:x="723" w:y="366"/>
        <w:spacing w:line="1" w:lineRule="exact"/>
        <w:rPr>
          <w:rFonts w:ascii="Calibri" w:hAnsi="Calibri"/>
          <w:color w:val="auto"/>
        </w:rPr>
      </w:pPr>
    </w:p>
    <w:p w14:paraId="5E3DE43F" w14:textId="77777777" w:rsidR="00AE7E5B" w:rsidRPr="00005930" w:rsidRDefault="00AE7E5B" w:rsidP="00AE7E5B">
      <w:pPr>
        <w:pStyle w:val="11"/>
        <w:framePr w:w="226" w:h="4771" w:hRule="exact" w:wrap="none" w:hAnchor="page" w:x="10558" w:y="1"/>
        <w:spacing w:after="0" w:line="240" w:lineRule="auto"/>
        <w:textDirection w:val="tbRl"/>
        <w:rPr>
          <w:rFonts w:ascii="Calibri" w:hAnsi="Calibri"/>
          <w:color w:val="auto"/>
        </w:rPr>
      </w:pPr>
      <w:r w:rsidRPr="00005930">
        <w:rPr>
          <w:rFonts w:ascii="Calibri" w:hAnsi="Calibri"/>
          <w:bCs/>
          <w:color w:val="auto"/>
        </w:rPr>
        <w:t>Сведения о сервисном обслуживании вентиляционной системы</w:t>
      </w:r>
    </w:p>
    <w:p w14:paraId="076A3B6D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  <w:r w:rsidRPr="00005930">
        <w:rPr>
          <w:rFonts w:ascii="Calibri" w:hAnsi="Calibri"/>
          <w:noProof/>
          <w:color w:val="auto"/>
          <w:lang w:bidi="ar-SA"/>
        </w:rPr>
        <w:drawing>
          <wp:anchor distT="0" distB="0" distL="0" distR="0" simplePos="0" relativeHeight="251671552" behindDoc="1" locked="0" layoutInCell="1" allowOverlap="1" wp14:anchorId="0106CA80" wp14:editId="7C93348A">
            <wp:simplePos x="0" y="0"/>
            <wp:positionH relativeFrom="page">
              <wp:posOffset>6969125</wp:posOffset>
            </wp:positionH>
            <wp:positionV relativeFrom="margin">
              <wp:posOffset>3547745</wp:posOffset>
            </wp:positionV>
            <wp:extent cx="316865" cy="1121410"/>
            <wp:effectExtent l="0" t="0" r="0" b="0"/>
            <wp:wrapNone/>
            <wp:docPr id="117" name="Shap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box 118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31686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685B7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0AF46B0A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5DBB22E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6F3670DF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695185F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0D4A3A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2896AE16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7A13DDC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FCEFFC8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033773DA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01641DA8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8D276FE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D2BF19E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59E11117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2A597F44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46741A5C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6F242046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57F70A0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B47837B" w14:textId="77777777" w:rsidR="00AE7E5B" w:rsidRPr="00005930" w:rsidRDefault="00AE7E5B" w:rsidP="00AE7E5B">
      <w:pPr>
        <w:spacing w:after="513" w:line="1" w:lineRule="exact"/>
        <w:rPr>
          <w:rFonts w:ascii="Calibri" w:hAnsi="Calibri"/>
          <w:color w:val="auto"/>
        </w:rPr>
      </w:pPr>
    </w:p>
    <w:p w14:paraId="418BEB96" w14:textId="77777777" w:rsidR="00AE7E5B" w:rsidRPr="00005930" w:rsidRDefault="00AE7E5B" w:rsidP="00AE7E5B">
      <w:pPr>
        <w:spacing w:line="1" w:lineRule="exact"/>
        <w:rPr>
          <w:rFonts w:ascii="Calibri" w:hAnsi="Calibri"/>
          <w:color w:val="auto"/>
        </w:rPr>
        <w:sectPr w:rsidR="00AE7E5B" w:rsidRPr="00005930">
          <w:pgSz w:w="11900" w:h="8400" w:orient="landscape"/>
          <w:pgMar w:top="437" w:right="430" w:bottom="410" w:left="722" w:header="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590"/>
        <w:gridCol w:w="590"/>
        <w:gridCol w:w="590"/>
        <w:gridCol w:w="595"/>
        <w:gridCol w:w="590"/>
        <w:gridCol w:w="590"/>
        <w:gridCol w:w="590"/>
        <w:gridCol w:w="590"/>
        <w:gridCol w:w="590"/>
        <w:gridCol w:w="590"/>
        <w:gridCol w:w="590"/>
        <w:gridCol w:w="600"/>
      </w:tblGrid>
      <w:tr w:rsidR="00AE7E5B" w:rsidRPr="00005930" w14:paraId="7AF9B9DC" w14:textId="77777777" w:rsidTr="00C10E2A">
        <w:trPr>
          <w:trHeight w:hRule="exact" w:val="23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9B488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lastRenderedPageBreak/>
              <w:t>Наименование работ</w:t>
            </w:r>
          </w:p>
        </w:tc>
        <w:tc>
          <w:tcPr>
            <w:tcW w:w="7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F937B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Отметка о выполнении работ</w:t>
            </w:r>
          </w:p>
        </w:tc>
      </w:tr>
      <w:tr w:rsidR="00AE7E5B" w:rsidRPr="00005930" w14:paraId="468BB718" w14:textId="77777777" w:rsidTr="00C10E2A">
        <w:trPr>
          <w:trHeight w:hRule="exact" w:val="226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5C278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45FFF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Январь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39534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Февраль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F9E04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Март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DED25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Апрель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FA1A5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Май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0924DD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Июнь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7F7AB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Июль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53C9A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Август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32C5D8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Сентябрь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CF0DF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Октябрь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11692A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C350A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Декабрь</w:t>
            </w:r>
          </w:p>
        </w:tc>
      </w:tr>
      <w:tr w:rsidR="00AE7E5B" w:rsidRPr="00005930" w14:paraId="74D52D1C" w14:textId="77777777" w:rsidTr="00AE7E5B">
        <w:trPr>
          <w:trHeight w:hRule="exact" w:val="226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BF439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tabs>
                <w:tab w:val="left" w:leader="underscore" w:pos="264"/>
              </w:tabs>
              <w:spacing w:after="0" w:line="240" w:lineRule="auto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20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ab/>
              <w:t>год</w:t>
            </w:r>
          </w:p>
        </w:tc>
      </w:tr>
      <w:tr w:rsidR="00AE7E5B" w:rsidRPr="00005930" w14:paraId="55BB46CD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0757F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Фильтры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8596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9F30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DE32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0608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4039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9BA6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1BEE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4FBC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B0D8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DBE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AB09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566F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C4B2279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80E1B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Замена фильтров (не реже 1 р. в 3 ме</w:t>
            </w:r>
            <w:r w:rsidR="00C10E2A">
              <w:rPr>
                <w:rFonts w:ascii="Calibri" w:hAnsi="Calibri"/>
                <w:color w:val="auto"/>
                <w:sz w:val="8"/>
                <w:szCs w:val="8"/>
              </w:rPr>
              <w:t>с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1CDF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6FD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E5EE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BBA2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1733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DC10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1E36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EE94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7F51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C12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BDA8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FD8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8A66EBF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67FC1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Вентиляторы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FFC7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08B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E240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8F41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8DE2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BF0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5E8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25B9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02F7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5F0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D0F4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FC7F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B23825D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37B85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77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Очистка и осмотр крыльчатки и корпуса вентилятора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6408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897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518F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C6B9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7625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51E6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BBA4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6C0E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3998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6166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5598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7BB2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6093AEC" w14:textId="77777777" w:rsidTr="00AE7E5B">
        <w:trPr>
          <w:trHeight w:hRule="exact"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CF04C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надежности заземления и пробоя на корпус вентилятора и двигателя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B442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2CDB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A797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376F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8CC2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D0B3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46AB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B71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0C77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0608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4963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31D5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6FB8748" w14:textId="77777777" w:rsidTr="00AE7E5B">
        <w:trPr>
          <w:trHeight w:hRule="exact" w:val="6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61892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работы автоматики и силы тока электродвигателя вентилятора по фазам, значение которой не должно превышать величины, указанной на шильдике (заводской этикетке) на корпусе изделия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972A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053C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B9EF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D314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7832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012C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A72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451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3CA8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B5E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6272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9E0A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668ADE4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1CC98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сопротивления изоляции кабелей питания электродвигателя,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2AB6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558A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6727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B50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B25D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51F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D8A4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E6C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B7A9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A0CE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CE57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CA66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37BFCB5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3A997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bCs/>
                <w:color w:val="auto"/>
                <w:sz w:val="8"/>
                <w:szCs w:val="8"/>
              </w:rPr>
              <w:t xml:space="preserve">Электрические </w:t>
            </w: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нагреватели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DF4A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05D3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4AE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9CCB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06C9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3A9D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76FA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4204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73B3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0E7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ECDE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D1FD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43E1CB3F" w14:textId="77777777" w:rsidTr="00AE7E5B">
        <w:trPr>
          <w:trHeight w:hRule="exact" w:val="64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A9806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Проверка надежности контактов проводов </w:t>
            </w:r>
            <w:proofErr w:type="spellStart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наТЗНах</w:t>
            </w:r>
            <w:proofErr w:type="spellEnd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 и заземления электронагревателя, атак же проверка надежности зажима кабелей питания и управления в клеймах (не реже 1 р. </w:t>
            </w:r>
            <w:proofErr w:type="spellStart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вЗ</w:t>
            </w:r>
            <w:proofErr w:type="spellEnd"/>
            <w:r w:rsidRPr="00005930">
              <w:rPr>
                <w:rFonts w:ascii="Calibri" w:hAnsi="Calibri"/>
                <w:color w:val="auto"/>
                <w:sz w:val="8"/>
                <w:szCs w:val="8"/>
              </w:rPr>
              <w:t xml:space="preserve">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70A1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6A5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DA97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A7C9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98DB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3A1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7360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BB3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B969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D9FC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7B5F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BA2D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69C789BD" w14:textId="77777777" w:rsidTr="00AE7E5B">
        <w:trPr>
          <w:trHeight w:hRule="exact" w:val="3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F06E1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надежности заземления и пробоя на корпус нагревателя (не реже 1 р. в 3 мес.)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7BB2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3CA1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D48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51D8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A9FC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958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8C01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DF24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4189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FEBF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C226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14BD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1F8CABF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C038F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сопротивления изоляции кабелей питания электронагревателя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4E0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A5A0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C73F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9B83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C64D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4ECD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F979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6D2B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EC16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E36E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D156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A25C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F17EC92" w14:textId="77777777" w:rsidTr="00AE7E5B">
        <w:trPr>
          <w:trHeight w:hRule="exact" w:val="3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6A760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36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работоспособности датчиков защиты от перегрева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FEB3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05A1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C7FB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702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6D4D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02C0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6B06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77A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252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C51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1177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D3A7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9CEC00D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B8FFA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bCs/>
                <w:color w:val="auto"/>
                <w:sz w:val="8"/>
                <w:szCs w:val="8"/>
              </w:rPr>
              <w:t>Теплообменники/рекуператоры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F5C3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251A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31DB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7586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77BB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16DD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0064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DD9F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EA79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0898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7C32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665D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566070C9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A9ABA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Проверка и очистка дренажа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E898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F674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9B0B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E010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52A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417C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1CC31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360E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91D0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AE48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63E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BE36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3E376E76" w14:textId="77777777" w:rsidTr="00AE7E5B">
        <w:trPr>
          <w:trHeight w:hRule="exact" w:val="2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3C4F5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Очистка теплообмен ника, рекуператора (не реже 1 р. в год)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7C11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7AA9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8E3F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D29A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4DA9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2BFA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F399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350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9CE3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A2C4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0FD5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3441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2AF9F3CF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6B5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518C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4F23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C48D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2864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5C0B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ED01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271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946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986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25E7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CEA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7D66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F8AC231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B13D4" w14:textId="77777777" w:rsidR="00AE7E5B" w:rsidRPr="00005930" w:rsidRDefault="00AE7E5B" w:rsidP="00AE7E5B">
            <w:pPr>
              <w:pStyle w:val="a4"/>
              <w:framePr w:w="9547" w:h="6859" w:wrap="none" w:hAnchor="page" w:x="723" w:y="366"/>
              <w:spacing w:after="0" w:line="240" w:lineRule="auto"/>
              <w:jc w:val="center"/>
              <w:rPr>
                <w:rFonts w:ascii="Calibri" w:hAnsi="Calibri"/>
                <w:color w:val="auto"/>
                <w:sz w:val="8"/>
                <w:szCs w:val="8"/>
              </w:rPr>
            </w:pPr>
            <w:r w:rsidRPr="00005930">
              <w:rPr>
                <w:rFonts w:ascii="Calibri" w:hAnsi="Calibri"/>
                <w:color w:val="auto"/>
                <w:sz w:val="8"/>
                <w:szCs w:val="8"/>
              </w:rPr>
              <w:t>Прочие виды работ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9EB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A494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A88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FF43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020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179B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54E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4782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1BC7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814B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C70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74E7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04A86394" w14:textId="77777777" w:rsidTr="00AE7E5B">
        <w:trPr>
          <w:trHeight w:hRule="exact" w:val="2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88EC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AD60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224B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817B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868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CC3D9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22C3B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A97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8EB3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2E7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3337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B70E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7C2C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7D49D84B" w14:textId="77777777" w:rsidTr="00AE7E5B">
        <w:trPr>
          <w:trHeight w:hRule="exact"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0CDF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AD16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7EB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9F6BD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B9CB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7A2E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10E8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7E527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EF04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45E8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A7A1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AAE8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659A4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AE7E5B" w:rsidRPr="00005930" w14:paraId="107AF29A" w14:textId="77777777" w:rsidTr="00AE7E5B">
        <w:trPr>
          <w:trHeight w:hRule="exact"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BAEDC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FD9E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764A8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D76E5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6FE5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73C1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865DE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8BBA2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3025A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E21FF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AEB50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20DF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9586" w14:textId="77777777" w:rsidR="00AE7E5B" w:rsidRPr="00005930" w:rsidRDefault="00AE7E5B" w:rsidP="00AE7E5B">
            <w:pPr>
              <w:framePr w:w="9547" w:h="6859" w:wrap="none" w:hAnchor="page" w:x="723" w:y="366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</w:tbl>
    <w:p w14:paraId="57B9A4E8" w14:textId="77777777" w:rsidR="00AE7E5B" w:rsidRPr="00005930" w:rsidRDefault="00AE7E5B" w:rsidP="00AE7E5B">
      <w:pPr>
        <w:framePr w:w="9547" w:h="6859" w:wrap="none" w:hAnchor="page" w:x="723" w:y="366"/>
        <w:spacing w:line="1" w:lineRule="exact"/>
        <w:rPr>
          <w:rFonts w:ascii="Calibri" w:hAnsi="Calibri"/>
          <w:color w:val="auto"/>
        </w:rPr>
      </w:pPr>
    </w:p>
    <w:p w14:paraId="07F84382" w14:textId="77777777" w:rsidR="00AE7E5B" w:rsidRPr="00005930" w:rsidRDefault="00AE7E5B" w:rsidP="00AE7E5B">
      <w:pPr>
        <w:pStyle w:val="11"/>
        <w:framePr w:w="226" w:h="4771" w:hRule="exact" w:wrap="none" w:hAnchor="page" w:x="10558" w:y="1"/>
        <w:spacing w:after="0" w:line="240" w:lineRule="auto"/>
        <w:textDirection w:val="tbRl"/>
        <w:rPr>
          <w:rFonts w:ascii="Calibri" w:hAnsi="Calibri"/>
          <w:color w:val="auto"/>
        </w:rPr>
      </w:pPr>
      <w:r w:rsidRPr="00005930">
        <w:rPr>
          <w:rFonts w:ascii="Calibri" w:hAnsi="Calibri"/>
          <w:bCs/>
          <w:color w:val="auto"/>
        </w:rPr>
        <w:t>Сведения о сервисном обслуживании вентиляционной системы</w:t>
      </w:r>
    </w:p>
    <w:p w14:paraId="5A4282EE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  <w:r w:rsidRPr="00005930">
        <w:rPr>
          <w:rFonts w:ascii="Calibri" w:hAnsi="Calibri"/>
          <w:noProof/>
          <w:color w:val="auto"/>
          <w:lang w:bidi="ar-SA"/>
        </w:rPr>
        <w:drawing>
          <wp:anchor distT="0" distB="0" distL="0" distR="0" simplePos="0" relativeHeight="251672576" behindDoc="1" locked="0" layoutInCell="1" allowOverlap="1" wp14:anchorId="36537A23" wp14:editId="3B81543A">
            <wp:simplePos x="0" y="0"/>
            <wp:positionH relativeFrom="page">
              <wp:posOffset>6969125</wp:posOffset>
            </wp:positionH>
            <wp:positionV relativeFrom="margin">
              <wp:posOffset>3547745</wp:posOffset>
            </wp:positionV>
            <wp:extent cx="316865" cy="1121410"/>
            <wp:effectExtent l="0" t="0" r="0" b="0"/>
            <wp:wrapNone/>
            <wp:docPr id="119" name="Shap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box 120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31686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5C0D9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25E41D4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B42E09D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0FAFC200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64B2411B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2578911C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D63B305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4D7841C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2AF3EFFA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6B4A206F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5CB41A1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1A18858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CF85D0E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7F16A7B1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232C27B1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6FFB6479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1A4A787C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35FCF0B5" w14:textId="77777777" w:rsidR="00AE7E5B" w:rsidRPr="00005930" w:rsidRDefault="00AE7E5B" w:rsidP="00AE7E5B">
      <w:pPr>
        <w:spacing w:line="360" w:lineRule="exact"/>
        <w:rPr>
          <w:rFonts w:ascii="Calibri" w:hAnsi="Calibri"/>
          <w:color w:val="auto"/>
        </w:rPr>
      </w:pPr>
    </w:p>
    <w:p w14:paraId="43AB2A6B" w14:textId="77777777" w:rsidR="00AE7E5B" w:rsidRPr="00005930" w:rsidRDefault="00AE7E5B" w:rsidP="00AE7E5B">
      <w:pPr>
        <w:spacing w:after="513" w:line="1" w:lineRule="exact"/>
        <w:rPr>
          <w:rFonts w:ascii="Calibri" w:hAnsi="Calibri"/>
          <w:color w:val="auto"/>
        </w:rPr>
      </w:pPr>
    </w:p>
    <w:p w14:paraId="18871C79" w14:textId="77777777" w:rsidR="00AE7E5B" w:rsidRPr="00005930" w:rsidRDefault="00AE7E5B" w:rsidP="00AE7E5B">
      <w:pPr>
        <w:spacing w:line="1" w:lineRule="exact"/>
        <w:rPr>
          <w:rFonts w:ascii="Calibri" w:hAnsi="Calibri"/>
          <w:color w:val="auto"/>
        </w:rPr>
        <w:sectPr w:rsidR="00AE7E5B" w:rsidRPr="00005930">
          <w:pgSz w:w="11900" w:h="8400" w:orient="landscape"/>
          <w:pgMar w:top="437" w:right="430" w:bottom="410" w:left="722" w:header="9" w:footer="3" w:gutter="0"/>
          <w:cols w:space="720"/>
          <w:noEndnote/>
          <w:docGrid w:linePitch="360"/>
        </w:sectPr>
      </w:pPr>
    </w:p>
    <w:p w14:paraId="125BFA05" w14:textId="77777777" w:rsidR="00AE7E5B" w:rsidRPr="00005930" w:rsidRDefault="00AE7E5B" w:rsidP="00AE7E5B">
      <w:pPr>
        <w:rPr>
          <w:rFonts w:ascii="Calibri" w:hAnsi="Calibri"/>
          <w:color w:val="auto"/>
          <w:sz w:val="2"/>
          <w:szCs w:val="2"/>
        </w:rPr>
      </w:pPr>
      <w:r w:rsidRPr="00005930">
        <w:rPr>
          <w:rFonts w:ascii="Calibri" w:hAnsi="Calibri"/>
          <w:noProof/>
          <w:color w:val="auto"/>
          <w:lang w:bidi="ar-SA"/>
        </w:rPr>
        <w:lastRenderedPageBreak/>
        <w:drawing>
          <wp:inline distT="0" distB="0" distL="0" distR="0" wp14:anchorId="6B8901CB" wp14:editId="0216C8F4">
            <wp:extent cx="1109345" cy="304800"/>
            <wp:effectExtent l="0" t="0" r="0" b="0"/>
            <wp:docPr id="121" name="Picut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10934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33DCC" w14:textId="77777777" w:rsidR="00AE7E5B" w:rsidRPr="00005930" w:rsidRDefault="00AE7E5B" w:rsidP="00AE7E5B">
      <w:pPr>
        <w:spacing w:after="159" w:line="1" w:lineRule="exact"/>
        <w:rPr>
          <w:rFonts w:ascii="Calibri" w:hAnsi="Calibri"/>
          <w:color w:val="auto"/>
        </w:rPr>
      </w:pPr>
    </w:p>
    <w:p w14:paraId="44B6ACDA" w14:textId="77777777" w:rsidR="00AE7E5B" w:rsidRPr="00005930" w:rsidRDefault="00AE7E5B" w:rsidP="00AE7E5B">
      <w:pPr>
        <w:pStyle w:val="30"/>
        <w:keepNext/>
        <w:keepLines/>
        <w:spacing w:after="80"/>
        <w:ind w:left="280" w:firstLine="20"/>
        <w:rPr>
          <w:rFonts w:ascii="Calibri" w:hAnsi="Calibri"/>
          <w:b w:val="0"/>
          <w:color w:val="auto"/>
          <w:w w:val="100"/>
        </w:rPr>
      </w:pPr>
      <w:bookmarkStart w:id="130" w:name="bookmark140"/>
      <w:bookmarkStart w:id="131" w:name="bookmark142"/>
      <w:bookmarkStart w:id="132" w:name="_Toc41480413"/>
      <w:r w:rsidRPr="00005930">
        <w:rPr>
          <w:rFonts w:ascii="Calibri" w:hAnsi="Calibri"/>
          <w:b w:val="0"/>
          <w:color w:val="auto"/>
          <w:w w:val="100"/>
        </w:rPr>
        <w:t>Технические данные</w:t>
      </w:r>
      <w:bookmarkEnd w:id="130"/>
      <w:bookmarkEnd w:id="131"/>
      <w:bookmarkEnd w:id="132"/>
    </w:p>
    <w:tbl>
      <w:tblPr>
        <w:tblW w:w="10440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1020"/>
        <w:gridCol w:w="542"/>
        <w:gridCol w:w="649"/>
        <w:gridCol w:w="582"/>
        <w:gridCol w:w="612"/>
        <w:gridCol w:w="612"/>
        <w:gridCol w:w="612"/>
        <w:gridCol w:w="641"/>
        <w:gridCol w:w="641"/>
        <w:gridCol w:w="641"/>
        <w:gridCol w:w="643"/>
        <w:gridCol w:w="21"/>
        <w:gridCol w:w="2401"/>
      </w:tblGrid>
      <w:tr w:rsidR="00B22930" w:rsidRPr="00B22930" w14:paraId="5F379987" w14:textId="77777777" w:rsidTr="00515C63">
        <w:trPr>
          <w:gridAfter w:val="1"/>
          <w:wAfter w:w="2401" w:type="dxa"/>
          <w:trHeight w:val="315"/>
        </w:trPr>
        <w:tc>
          <w:tcPr>
            <w:tcW w:w="8039" w:type="dxa"/>
            <w:gridSpan w:val="13"/>
            <w:vAlign w:val="center"/>
            <w:hideMark/>
          </w:tcPr>
          <w:p w14:paraId="2F11F6D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Шумовые характеристики</w:t>
            </w:r>
          </w:p>
        </w:tc>
      </w:tr>
      <w:tr w:rsidR="00B22930" w:rsidRPr="00B22930" w14:paraId="5836AD33" w14:textId="77777777" w:rsidTr="00515C63">
        <w:trPr>
          <w:gridAfter w:val="1"/>
          <w:wAfter w:w="2401" w:type="dxa"/>
          <w:trHeight w:val="210"/>
        </w:trPr>
        <w:tc>
          <w:tcPr>
            <w:tcW w:w="8039" w:type="dxa"/>
            <w:gridSpan w:val="13"/>
            <w:vAlign w:val="center"/>
            <w:hideMark/>
          </w:tcPr>
          <w:p w14:paraId="7309C0C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B22930" w:rsidRPr="00B22930" w14:paraId="20E48D6B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BD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Модель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93FB1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8135D1E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B22930">
              <w:rPr>
                <w:rFonts w:ascii="Calibri" w:hAnsi="Calibri"/>
                <w:b/>
                <w:bCs/>
                <w:color w:val="auto"/>
              </w:rPr>
              <w:t>LpA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9E82C9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B22930">
              <w:rPr>
                <w:rFonts w:ascii="Calibri" w:hAnsi="Calibri"/>
                <w:b/>
                <w:bCs/>
                <w:color w:val="auto"/>
              </w:rPr>
              <w:t>LwA</w:t>
            </w:r>
            <w:proofErr w:type="spellEnd"/>
          </w:p>
        </w:tc>
        <w:tc>
          <w:tcPr>
            <w:tcW w:w="4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03EE9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B22930">
              <w:rPr>
                <w:rFonts w:ascii="Calibri" w:hAnsi="Calibri"/>
                <w:b/>
                <w:bCs/>
                <w:color w:val="auto"/>
              </w:rPr>
              <w:t>LwA</w:t>
            </w:r>
            <w:proofErr w:type="spellEnd"/>
          </w:p>
        </w:tc>
      </w:tr>
      <w:tr w:rsidR="00B22930" w:rsidRPr="00B22930" w14:paraId="7228B960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F9B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BA4E18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E268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дБ(A)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BA2C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B22930">
              <w:rPr>
                <w:rFonts w:ascii="Calibri" w:hAnsi="Calibri"/>
                <w:b/>
                <w:bCs/>
                <w:color w:val="auto"/>
              </w:rPr>
              <w:t>tot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16B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E6BC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125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90FC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250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19D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500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53F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1000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4FD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2000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DEA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4000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3D3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</w:rPr>
              <w:t>8000</w:t>
            </w:r>
          </w:p>
        </w:tc>
      </w:tr>
      <w:tr w:rsidR="00B22930" w:rsidRPr="00B22930" w14:paraId="432E6427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9E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LPKB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8805E9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входу</w:t>
            </w:r>
            <w:proofErr w:type="spellEnd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85D4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C2B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041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28CA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A68D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C95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811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87A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CBA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030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44</w:t>
            </w:r>
          </w:p>
        </w:tc>
      </w:tr>
      <w:tr w:rsidR="00B22930" w:rsidRPr="00B22930" w14:paraId="526C0CD1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12BE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6CF669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выходу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0FDB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2C1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093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62AC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8C5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28F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93F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7BD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0D7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6B5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48</w:t>
            </w:r>
          </w:p>
        </w:tc>
      </w:tr>
      <w:tr w:rsidR="00B22930" w:rsidRPr="00B22930" w14:paraId="18A237DE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9AA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1D9B48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окружению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1636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F59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E29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DBC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1018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DC7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FEA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F075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50B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B06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31</w:t>
            </w:r>
          </w:p>
        </w:tc>
      </w:tr>
      <w:tr w:rsidR="00B22930" w:rsidRPr="00B22930" w14:paraId="1CCCF7D0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33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LPKB 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8FC42A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входу</w:t>
            </w:r>
            <w:proofErr w:type="spellEnd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57AE3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4B9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842E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A05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26E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5AB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172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581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15D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B3E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46</w:t>
            </w:r>
          </w:p>
        </w:tc>
      </w:tr>
      <w:tr w:rsidR="00B22930" w:rsidRPr="00B22930" w14:paraId="1A0FCC8D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31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21581C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выходу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0835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B18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141C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330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E6D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998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F240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E10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E0F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A67E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48</w:t>
            </w:r>
          </w:p>
        </w:tc>
      </w:tr>
      <w:tr w:rsidR="00B22930" w:rsidRPr="00B22930" w14:paraId="6F9380D0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E5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F7FD29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окружению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F885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CBF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F2FE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CFC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475B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82F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1DC7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439E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C10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803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31</w:t>
            </w:r>
          </w:p>
        </w:tc>
      </w:tr>
      <w:tr w:rsidR="00B22930" w:rsidRPr="00B22930" w14:paraId="6BDD8A63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CA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LPKB 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9CE67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входу</w:t>
            </w:r>
            <w:proofErr w:type="spellEnd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FF452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CE2C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CE5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E3B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532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9BB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9D3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0EE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C2C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1B7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45</w:t>
            </w:r>
          </w:p>
        </w:tc>
      </w:tr>
      <w:tr w:rsidR="00B22930" w:rsidRPr="00B22930" w14:paraId="36A56427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B1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C0D8C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выходу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87EF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B87A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1BD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B87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3B6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677E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82E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E6E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357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9CAC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47</w:t>
            </w:r>
          </w:p>
        </w:tc>
      </w:tr>
      <w:tr w:rsidR="00B22930" w:rsidRPr="00B22930" w14:paraId="356533F7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F4B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5B4A46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окружению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31B3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A1C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266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99F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E8E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F08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D6CF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189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0434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A58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31</w:t>
            </w:r>
          </w:p>
        </w:tc>
      </w:tr>
      <w:tr w:rsidR="00B22930" w:rsidRPr="00B22930" w14:paraId="66DE26FA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3E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LPKB 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46815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входу</w:t>
            </w:r>
            <w:proofErr w:type="spellEnd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95B8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6E2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1AB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DA4E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D2A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353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9C6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0D4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26D2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19E9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57</w:t>
            </w:r>
          </w:p>
        </w:tc>
      </w:tr>
      <w:tr w:rsidR="00B22930" w:rsidRPr="00B22930" w14:paraId="5F51CC79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250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BB6014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выходу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8D59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5E0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41E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FAB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FB4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85A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B1AE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1368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BC7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493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</w:tr>
      <w:tr w:rsidR="00B22930" w:rsidRPr="00B22930" w14:paraId="793DE931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3C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4FAA16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окружению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068E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331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4B2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07C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8415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003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BE4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9F8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FF6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B606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</w:t>
            </w:r>
          </w:p>
        </w:tc>
      </w:tr>
      <w:tr w:rsidR="00B22930" w:rsidRPr="00B22930" w14:paraId="44CD4717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E93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LPKB 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B0341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входу</w:t>
            </w:r>
            <w:proofErr w:type="spellEnd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9C65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A8F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7A4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C30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0A77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A9F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79F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A6E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14E3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E9A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60</w:t>
            </w:r>
          </w:p>
        </w:tc>
      </w:tr>
      <w:tr w:rsidR="00B22930" w:rsidRPr="00B22930" w14:paraId="1010FB9C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D29A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A2CB05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выходу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6E3D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D17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8514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3714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D922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AD9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5D2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D51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0ABC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B16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62</w:t>
            </w:r>
          </w:p>
        </w:tc>
      </w:tr>
      <w:tr w:rsidR="00B22930" w:rsidRPr="00B22930" w14:paraId="642FFC2A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E9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A825E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  <w:lang w:val="en-US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окружению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1874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FED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831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662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164C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3E20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5E03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798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BDAC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E61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  <w:lang w:val="en-US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38</w:t>
            </w:r>
          </w:p>
        </w:tc>
      </w:tr>
      <w:tr w:rsidR="00B22930" w:rsidRPr="00B22930" w14:paraId="36494138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CD5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LPKB 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78CFF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входу</w:t>
            </w:r>
            <w:proofErr w:type="spellEnd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FF48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558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1D4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ACB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07C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63AC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7E4C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0806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7C9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648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58</w:t>
            </w:r>
          </w:p>
        </w:tc>
      </w:tr>
      <w:tr w:rsidR="00B22930" w:rsidRPr="00B22930" w14:paraId="620079A2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CD1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3CCC3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выходу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33C5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1218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CA3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228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8CA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D26E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ACEA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5684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C0B2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561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59</w:t>
            </w:r>
          </w:p>
        </w:tc>
      </w:tr>
      <w:tr w:rsidR="00B22930" w:rsidRPr="00B22930" w14:paraId="1915208F" w14:textId="77777777" w:rsidTr="00515C63">
        <w:trPr>
          <w:gridAfter w:val="2"/>
          <w:wAfter w:w="2422" w:type="dxa"/>
          <w:trHeight w:val="315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2E6B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C8E4C" w14:textId="77777777" w:rsidR="00B22930" w:rsidRPr="00B22930" w:rsidRDefault="00B22930" w:rsidP="00B22930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 xml:space="preserve">К </w:t>
            </w:r>
            <w:proofErr w:type="spellStart"/>
            <w:r w:rsidRPr="00B22930">
              <w:rPr>
                <w:rFonts w:ascii="Calibri" w:hAnsi="Calibri"/>
                <w:b/>
                <w:bCs/>
                <w:color w:val="auto"/>
                <w:lang w:val="en-US"/>
              </w:rPr>
              <w:t>окружению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C1C5" w14:textId="77777777" w:rsidR="00B22930" w:rsidRPr="00B22930" w:rsidRDefault="00B22930" w:rsidP="00B22930">
            <w:pPr>
              <w:pStyle w:val="11"/>
              <w:spacing w:after="0" w:line="240" w:lineRule="auto"/>
              <w:jc w:val="center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52F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DAF9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4FF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A980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7C8D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FA0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98FE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EF77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5BA1" w14:textId="77777777" w:rsidR="00B22930" w:rsidRPr="00B22930" w:rsidRDefault="00B22930" w:rsidP="00B22930">
            <w:pPr>
              <w:pStyle w:val="11"/>
              <w:spacing w:after="0" w:line="240" w:lineRule="auto"/>
              <w:ind w:left="280" w:firstLine="20"/>
              <w:rPr>
                <w:rFonts w:ascii="Calibri" w:hAnsi="Calibri"/>
                <w:color w:val="auto"/>
              </w:rPr>
            </w:pPr>
            <w:r w:rsidRPr="00B22930">
              <w:rPr>
                <w:rFonts w:ascii="Calibri" w:hAnsi="Calibri"/>
                <w:color w:val="auto"/>
                <w:lang w:val="en-US"/>
              </w:rPr>
              <w:t>37</w:t>
            </w:r>
          </w:p>
        </w:tc>
      </w:tr>
      <w:tr w:rsidR="00515C63" w:rsidRPr="00515C63" w14:paraId="359E963B" w14:textId="77777777" w:rsidTr="00515C63">
        <w:trPr>
          <w:trHeight w:val="210"/>
        </w:trPr>
        <w:tc>
          <w:tcPr>
            <w:tcW w:w="10440" w:type="dxa"/>
            <w:gridSpan w:val="14"/>
            <w:vAlign w:val="center"/>
            <w:hideMark/>
          </w:tcPr>
          <w:p w14:paraId="5A8EDC19" w14:textId="77777777" w:rsidR="00515C63" w:rsidRPr="00515C63" w:rsidRDefault="00515C63" w:rsidP="00515C63">
            <w:pPr>
              <w:pStyle w:val="11"/>
              <w:spacing w:after="0" w:line="300" w:lineRule="auto"/>
              <w:ind w:left="278" w:firstLine="23"/>
              <w:rPr>
                <w:rFonts w:ascii="Calibri" w:hAnsi="Calibri"/>
                <w:color w:val="auto"/>
              </w:rPr>
            </w:pPr>
            <w:proofErr w:type="spellStart"/>
            <w:r w:rsidRPr="00515C63">
              <w:rPr>
                <w:rFonts w:ascii="Calibri" w:hAnsi="Calibri"/>
                <w:color w:val="auto"/>
              </w:rPr>
              <w:t>LwA</w:t>
            </w:r>
            <w:proofErr w:type="spellEnd"/>
            <w:r w:rsidRPr="00515C63">
              <w:rPr>
                <w:rFonts w:ascii="Calibri" w:hAnsi="Calibri"/>
                <w:color w:val="auto"/>
              </w:rPr>
              <w:t xml:space="preserve"> </w:t>
            </w:r>
            <w:proofErr w:type="spellStart"/>
            <w:r w:rsidRPr="00515C63">
              <w:rPr>
                <w:rFonts w:ascii="Calibri" w:hAnsi="Calibri"/>
                <w:color w:val="auto"/>
              </w:rPr>
              <w:t>tot</w:t>
            </w:r>
            <w:proofErr w:type="spellEnd"/>
            <w:r w:rsidRPr="00515C63">
              <w:rPr>
                <w:rFonts w:ascii="Calibri" w:hAnsi="Calibri"/>
                <w:color w:val="auto"/>
              </w:rPr>
              <w:t xml:space="preserve"> – общий уровень шума, дБ(А);</w:t>
            </w:r>
          </w:p>
        </w:tc>
      </w:tr>
      <w:tr w:rsidR="00515C63" w:rsidRPr="00515C63" w14:paraId="410AB2EA" w14:textId="77777777" w:rsidTr="00515C63">
        <w:trPr>
          <w:trHeight w:val="210"/>
        </w:trPr>
        <w:tc>
          <w:tcPr>
            <w:tcW w:w="10440" w:type="dxa"/>
            <w:gridSpan w:val="14"/>
            <w:vAlign w:val="center"/>
            <w:hideMark/>
          </w:tcPr>
          <w:p w14:paraId="1FF62589" w14:textId="77777777" w:rsidR="00515C63" w:rsidRPr="00515C63" w:rsidRDefault="00515C63" w:rsidP="00515C63">
            <w:pPr>
              <w:pStyle w:val="11"/>
              <w:spacing w:after="0" w:line="300" w:lineRule="auto"/>
              <w:ind w:left="278" w:firstLine="23"/>
              <w:rPr>
                <w:rFonts w:ascii="Calibri" w:hAnsi="Calibri"/>
                <w:color w:val="auto"/>
              </w:rPr>
            </w:pPr>
            <w:proofErr w:type="spellStart"/>
            <w:r w:rsidRPr="00515C63">
              <w:rPr>
                <w:rFonts w:ascii="Calibri" w:hAnsi="Calibri"/>
                <w:color w:val="auto"/>
              </w:rPr>
              <w:t>LwA</w:t>
            </w:r>
            <w:proofErr w:type="spellEnd"/>
            <w:r w:rsidRPr="00515C63">
              <w:rPr>
                <w:rFonts w:ascii="Calibri" w:hAnsi="Calibri"/>
                <w:color w:val="auto"/>
              </w:rPr>
              <w:t xml:space="preserve"> – уровень шума в октавном диапазоне, дБ(А);</w:t>
            </w:r>
          </w:p>
        </w:tc>
      </w:tr>
      <w:tr w:rsidR="00515C63" w:rsidRPr="00515C63" w14:paraId="5CDC1D9B" w14:textId="77777777" w:rsidTr="00515C63">
        <w:trPr>
          <w:trHeight w:val="210"/>
        </w:trPr>
        <w:tc>
          <w:tcPr>
            <w:tcW w:w="10440" w:type="dxa"/>
            <w:gridSpan w:val="14"/>
            <w:vAlign w:val="center"/>
            <w:hideMark/>
          </w:tcPr>
          <w:p w14:paraId="527E930C" w14:textId="77777777" w:rsidR="00515C63" w:rsidRPr="00515C63" w:rsidRDefault="00515C63" w:rsidP="00515C63">
            <w:pPr>
              <w:pStyle w:val="11"/>
              <w:spacing w:after="0" w:line="300" w:lineRule="auto"/>
              <w:ind w:left="278" w:firstLine="23"/>
              <w:rPr>
                <w:rFonts w:ascii="Calibri" w:hAnsi="Calibri"/>
                <w:color w:val="auto"/>
              </w:rPr>
            </w:pPr>
            <w:proofErr w:type="spellStart"/>
            <w:r w:rsidRPr="00515C63">
              <w:rPr>
                <w:rFonts w:ascii="Calibri" w:hAnsi="Calibri"/>
                <w:color w:val="auto"/>
              </w:rPr>
              <w:t>LpA</w:t>
            </w:r>
            <w:proofErr w:type="spellEnd"/>
            <w:r w:rsidRPr="00515C63">
              <w:rPr>
                <w:rFonts w:ascii="Calibri" w:hAnsi="Calibri"/>
                <w:color w:val="auto"/>
              </w:rPr>
              <w:t xml:space="preserve"> – уровень звукового давления на расстоянии 3,0 м в помещении с эквивалентной площадью звукопоглощения 20 м2, дБ(А).</w:t>
            </w:r>
          </w:p>
        </w:tc>
      </w:tr>
    </w:tbl>
    <w:p w14:paraId="0368B2E1" w14:textId="77777777" w:rsidR="00E66452" w:rsidRDefault="00E66452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</w:rPr>
      </w:pPr>
    </w:p>
    <w:p w14:paraId="62A326F8" w14:textId="77777777" w:rsidR="00515C63" w:rsidRDefault="00515C63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</w:rPr>
      </w:pPr>
    </w:p>
    <w:p w14:paraId="281AF201" w14:textId="77777777" w:rsidR="00515C63" w:rsidRDefault="00515C63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</w:rPr>
      </w:pPr>
    </w:p>
    <w:p w14:paraId="2CC2D825" w14:textId="77777777" w:rsidR="00515C63" w:rsidRDefault="00515C63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</w:rPr>
      </w:pPr>
    </w:p>
    <w:p w14:paraId="49EADDBB" w14:textId="77777777" w:rsidR="00515C63" w:rsidRDefault="00515C63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</w:rPr>
      </w:pPr>
    </w:p>
    <w:p w14:paraId="5249240D" w14:textId="77777777" w:rsidR="00515C63" w:rsidRDefault="00515C63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</w:rPr>
      </w:pPr>
    </w:p>
    <w:p w14:paraId="5AF8EDBF" w14:textId="77777777" w:rsidR="0076327A" w:rsidRPr="001C6219" w:rsidRDefault="0076327A" w:rsidP="00674296">
      <w:pPr>
        <w:pStyle w:val="11"/>
        <w:spacing w:after="0" w:line="408" w:lineRule="auto"/>
        <w:ind w:left="1696"/>
        <w:rPr>
          <w:rFonts w:ascii="Calibri" w:hAnsi="Calibri"/>
          <w:b/>
          <w:color w:val="auto"/>
          <w:sz w:val="16"/>
        </w:rPr>
        <w:sectPr w:rsidR="0076327A" w:rsidRPr="001C6219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8400" w:h="11900"/>
          <w:pgMar w:top="264" w:right="144" w:bottom="901" w:left="229" w:header="0" w:footer="3" w:gutter="0"/>
          <w:cols w:space="720"/>
          <w:noEndnote/>
          <w:titlePg/>
          <w:docGrid w:linePitch="360"/>
        </w:sectPr>
      </w:pPr>
    </w:p>
    <w:p w14:paraId="1AC5AF3A" w14:textId="77777777" w:rsidR="00674296" w:rsidRPr="00674296" w:rsidRDefault="00674296" w:rsidP="00674296">
      <w:pPr>
        <w:pStyle w:val="11"/>
        <w:spacing w:after="0" w:line="408" w:lineRule="auto"/>
        <w:ind w:left="1696"/>
        <w:rPr>
          <w:rFonts w:ascii="Calibri" w:hAnsi="Calibri"/>
          <w:b/>
          <w:color w:val="auto"/>
          <w:sz w:val="16"/>
          <w:lang w:val="en-US"/>
        </w:rPr>
      </w:pPr>
      <w:bookmarkStart w:id="133" w:name="_Hlk41478522"/>
      <w:r w:rsidRPr="00674296">
        <w:rPr>
          <w:rFonts w:ascii="Calibri" w:hAnsi="Calibri"/>
          <w:b/>
          <w:color w:val="auto"/>
          <w:sz w:val="16"/>
          <w:lang w:val="en-US"/>
        </w:rPr>
        <w:lastRenderedPageBreak/>
        <w:t>SLIM 100</w:t>
      </w:r>
    </w:p>
    <w:p w14:paraId="2CDFFAB2" w14:textId="77777777" w:rsidR="00674296" w:rsidRDefault="00674296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  <w:lang w:eastAsia="ru-RU"/>
        </w:rPr>
        <w:drawing>
          <wp:inline distT="0" distB="0" distL="0" distR="0" wp14:anchorId="3F27E406" wp14:editId="78639A89">
            <wp:extent cx="1649426" cy="2404932"/>
            <wp:effectExtent l="0" t="0" r="825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100_01.gif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43" cy="247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501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60"/>
        <w:gridCol w:w="360"/>
        <w:gridCol w:w="360"/>
        <w:gridCol w:w="360"/>
        <w:gridCol w:w="360"/>
      </w:tblGrid>
      <w:tr w:rsidR="00515C63" w:rsidRPr="00515C63" w14:paraId="2EDEAF11" w14:textId="77777777" w:rsidTr="0067429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421A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Номер кривой на графике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A533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99DA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11A4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AB6E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4F30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1</w:t>
            </w:r>
          </w:p>
        </w:tc>
      </w:tr>
      <w:tr w:rsidR="00515C63" w:rsidRPr="00515C63" w14:paraId="6F4BE30A" w14:textId="77777777" w:rsidTr="0067429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F5B8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Напряжение, 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65D0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D1D3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165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6FD5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135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1299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57B6" w14:textId="77777777" w:rsidR="00515C63" w:rsidRPr="00674296" w:rsidRDefault="00515C63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80</w:t>
            </w:r>
          </w:p>
        </w:tc>
      </w:tr>
    </w:tbl>
    <w:p w14:paraId="4D51F5A3" w14:textId="77777777" w:rsidR="0076327A" w:rsidRPr="00674296" w:rsidRDefault="0076327A" w:rsidP="0076327A">
      <w:pPr>
        <w:pStyle w:val="11"/>
        <w:spacing w:after="0" w:line="408" w:lineRule="auto"/>
        <w:ind w:left="1696"/>
        <w:rPr>
          <w:rFonts w:ascii="Calibri" w:hAnsi="Calibri"/>
          <w:b/>
          <w:color w:val="auto"/>
          <w:sz w:val="16"/>
          <w:lang w:val="en-US"/>
        </w:rPr>
      </w:pPr>
      <w:r w:rsidRPr="00674296">
        <w:rPr>
          <w:rFonts w:ascii="Calibri" w:hAnsi="Calibri"/>
          <w:b/>
          <w:color w:val="auto"/>
          <w:sz w:val="16"/>
          <w:lang w:val="en-US"/>
        </w:rPr>
        <w:lastRenderedPageBreak/>
        <w:t>SLIM 1</w:t>
      </w:r>
      <w:r>
        <w:rPr>
          <w:rFonts w:ascii="Calibri" w:hAnsi="Calibri"/>
          <w:b/>
          <w:color w:val="auto"/>
          <w:sz w:val="16"/>
          <w:lang w:val="en-US"/>
        </w:rPr>
        <w:t>25</w:t>
      </w:r>
    </w:p>
    <w:p w14:paraId="5C49438F" w14:textId="77777777" w:rsidR="00674296" w:rsidRDefault="0076327A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  <w:lang w:val="en-US"/>
        </w:rPr>
      </w:pPr>
      <w:r>
        <w:rPr>
          <w:rFonts w:ascii="Calibri" w:hAnsi="Calibri"/>
          <w:noProof/>
          <w:color w:val="auto"/>
          <w:lang w:eastAsia="ru-RU"/>
        </w:rPr>
        <w:drawing>
          <wp:inline distT="0" distB="0" distL="0" distR="0" wp14:anchorId="202C813E" wp14:editId="6666EA95">
            <wp:extent cx="1659987" cy="2455339"/>
            <wp:effectExtent l="0" t="0" r="0" b="254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90" cy="24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01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60"/>
        <w:gridCol w:w="360"/>
        <w:gridCol w:w="360"/>
        <w:gridCol w:w="360"/>
        <w:gridCol w:w="360"/>
      </w:tblGrid>
      <w:tr w:rsidR="00674296" w:rsidRPr="00674296" w14:paraId="2B070F6B" w14:textId="77777777" w:rsidTr="0067429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9A85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Номер кривой на графике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A46E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C7B6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60FE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BBE1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64C8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1</w:t>
            </w:r>
          </w:p>
        </w:tc>
      </w:tr>
      <w:tr w:rsidR="00674296" w:rsidRPr="00674296" w14:paraId="4C51E466" w14:textId="77777777" w:rsidTr="00674296">
        <w:trPr>
          <w:trHeight w:val="1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4FA4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b/>
                <w:bCs/>
                <w:color w:val="auto"/>
              </w:rPr>
            </w:pPr>
            <w:r w:rsidRPr="00674296">
              <w:rPr>
                <w:rFonts w:ascii="Calibri" w:hAnsi="Calibri"/>
                <w:b/>
                <w:bCs/>
                <w:color w:val="auto"/>
              </w:rPr>
              <w:t>Напряжение, 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2343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B5A0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165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B7BC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135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5D78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AAF2" w14:textId="77777777" w:rsidR="00674296" w:rsidRPr="00674296" w:rsidRDefault="00674296" w:rsidP="00674296">
            <w:pPr>
              <w:pStyle w:val="11"/>
              <w:spacing w:after="0" w:line="240" w:lineRule="auto"/>
              <w:rPr>
                <w:rFonts w:ascii="Calibri" w:hAnsi="Calibri"/>
                <w:color w:val="auto"/>
              </w:rPr>
            </w:pPr>
            <w:r w:rsidRPr="00674296">
              <w:rPr>
                <w:rFonts w:ascii="Calibri" w:hAnsi="Calibri"/>
                <w:color w:val="auto"/>
              </w:rPr>
              <w:t>80</w:t>
            </w:r>
          </w:p>
        </w:tc>
      </w:tr>
      <w:bookmarkEnd w:id="133"/>
    </w:tbl>
    <w:p w14:paraId="7CB3F8C3" w14:textId="77777777" w:rsidR="0076327A" w:rsidRDefault="0076327A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  <w:lang w:val="en-US"/>
        </w:rPr>
        <w:sectPr w:rsidR="0076327A" w:rsidSect="0076327A">
          <w:type w:val="continuous"/>
          <w:pgSz w:w="8400" w:h="11900"/>
          <w:pgMar w:top="264" w:right="144" w:bottom="901" w:left="229" w:header="0" w:footer="3" w:gutter="0"/>
          <w:cols w:num="2" w:space="720"/>
          <w:noEndnote/>
          <w:titlePg/>
          <w:docGrid w:linePitch="360"/>
        </w:sectPr>
      </w:pPr>
    </w:p>
    <w:p w14:paraId="1F5B5DA2" w14:textId="77777777" w:rsidR="00674296" w:rsidRPr="0076327A" w:rsidRDefault="00674296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  <w:sz w:val="6"/>
          <w:szCs w:val="6"/>
          <w:lang w:val="en-US"/>
        </w:rPr>
      </w:pPr>
    </w:p>
    <w:p w14:paraId="0F23CF05" w14:textId="77777777" w:rsidR="0076327A" w:rsidRDefault="0076327A" w:rsidP="0076327A">
      <w:pPr>
        <w:spacing w:line="408" w:lineRule="auto"/>
        <w:ind w:left="1696"/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sectPr w:rsidR="0076327A" w:rsidSect="0076327A">
          <w:type w:val="continuous"/>
          <w:pgSz w:w="8400" w:h="11900"/>
          <w:pgMar w:top="264" w:right="144" w:bottom="901" w:left="229" w:header="0" w:footer="3" w:gutter="0"/>
          <w:cols w:space="720"/>
          <w:noEndnote/>
          <w:titlePg/>
          <w:docGrid w:linePitch="360"/>
        </w:sectPr>
      </w:pPr>
    </w:p>
    <w:p w14:paraId="6BC9AB03" w14:textId="77777777" w:rsidR="0076327A" w:rsidRPr="0076327A" w:rsidRDefault="0076327A" w:rsidP="0076327A">
      <w:pPr>
        <w:spacing w:line="408" w:lineRule="auto"/>
        <w:ind w:left="1696"/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</w:pPr>
      <w:bookmarkStart w:id="134" w:name="_Hlk41479674"/>
      <w:r w:rsidRPr="0076327A"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lastRenderedPageBreak/>
        <w:t xml:space="preserve">SLIM </w:t>
      </w:r>
      <w:r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t>160</w:t>
      </w:r>
    </w:p>
    <w:p w14:paraId="32B274C6" w14:textId="77777777" w:rsidR="0076327A" w:rsidRPr="0076327A" w:rsidRDefault="00D90387" w:rsidP="0076327A">
      <w:pPr>
        <w:spacing w:line="408" w:lineRule="auto"/>
        <w:ind w:left="280" w:firstLine="20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  <w:r>
        <w:rPr>
          <w:rFonts w:ascii="Calibri" w:eastAsia="Arial" w:hAnsi="Calibri" w:cs="Arial"/>
          <w:noProof/>
          <w:color w:val="auto"/>
          <w:sz w:val="14"/>
          <w:szCs w:val="14"/>
          <w:lang w:bidi="ar-SA"/>
        </w:rPr>
        <w:drawing>
          <wp:inline distT="0" distB="0" distL="0" distR="0" wp14:anchorId="154245C6" wp14:editId="2A7B8922">
            <wp:extent cx="1815810" cy="2678705"/>
            <wp:effectExtent l="0" t="0" r="0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87" cy="270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01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60"/>
        <w:gridCol w:w="360"/>
        <w:gridCol w:w="360"/>
        <w:gridCol w:w="360"/>
        <w:gridCol w:w="360"/>
      </w:tblGrid>
      <w:tr w:rsidR="0076327A" w:rsidRPr="0076327A" w14:paraId="2FB41D43" w14:textId="77777777" w:rsidTr="00E20DB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8BF4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Номер кривой на графике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AFB5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A911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DAC0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CEF8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C40F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1</w:t>
            </w:r>
          </w:p>
        </w:tc>
      </w:tr>
      <w:tr w:rsidR="0076327A" w:rsidRPr="0076327A" w14:paraId="74545EC4" w14:textId="77777777" w:rsidTr="00E20DB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5474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Напряжение, 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BA0F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C13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EA96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537B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9177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80</w:t>
            </w:r>
          </w:p>
        </w:tc>
      </w:tr>
    </w:tbl>
    <w:p w14:paraId="63C46B8E" w14:textId="77777777" w:rsidR="0076327A" w:rsidRPr="0076327A" w:rsidRDefault="0076327A" w:rsidP="0076327A">
      <w:pPr>
        <w:spacing w:line="408" w:lineRule="auto"/>
        <w:ind w:left="1696"/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</w:pPr>
      <w:r w:rsidRPr="0076327A"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lastRenderedPageBreak/>
        <w:t xml:space="preserve">SLIM </w:t>
      </w:r>
      <w:r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t>200</w:t>
      </w:r>
    </w:p>
    <w:p w14:paraId="015F0539" w14:textId="77777777" w:rsidR="0076327A" w:rsidRPr="0076327A" w:rsidRDefault="00D90387" w:rsidP="0076327A">
      <w:pPr>
        <w:spacing w:line="408" w:lineRule="auto"/>
        <w:ind w:left="280" w:firstLine="20"/>
        <w:rPr>
          <w:rFonts w:ascii="Calibri" w:eastAsia="Arial" w:hAnsi="Calibri" w:cs="Arial"/>
          <w:color w:val="auto"/>
          <w:sz w:val="14"/>
          <w:szCs w:val="14"/>
          <w:lang w:val="en-US" w:eastAsia="en-US" w:bidi="ar-SA"/>
        </w:rPr>
      </w:pPr>
      <w:r>
        <w:rPr>
          <w:rFonts w:ascii="Calibri" w:eastAsia="Arial" w:hAnsi="Calibri" w:cs="Arial"/>
          <w:noProof/>
          <w:color w:val="auto"/>
          <w:sz w:val="14"/>
          <w:szCs w:val="14"/>
          <w:lang w:bidi="ar-SA"/>
        </w:rPr>
        <w:drawing>
          <wp:inline distT="0" distB="0" distL="0" distR="0" wp14:anchorId="6048ACC6" wp14:editId="5F191673">
            <wp:extent cx="1710175" cy="2522871"/>
            <wp:effectExtent l="0" t="0" r="444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65" cy="265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01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60"/>
        <w:gridCol w:w="360"/>
        <w:gridCol w:w="360"/>
        <w:gridCol w:w="360"/>
        <w:gridCol w:w="360"/>
      </w:tblGrid>
      <w:tr w:rsidR="0076327A" w:rsidRPr="0076327A" w14:paraId="67DC6C83" w14:textId="77777777" w:rsidTr="00E20DB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1EFE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Номер кривой на графике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D476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7E35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9674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9E2F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33D7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1</w:t>
            </w:r>
          </w:p>
        </w:tc>
      </w:tr>
      <w:tr w:rsidR="0076327A" w:rsidRPr="0076327A" w14:paraId="2A78ABA4" w14:textId="77777777" w:rsidTr="00E20DB8">
        <w:trPr>
          <w:trHeight w:val="1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BA48" w14:textId="77777777" w:rsidR="0076327A" w:rsidRPr="0076327A" w:rsidRDefault="0076327A" w:rsidP="0076327A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Напряжение, 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03B8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8015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A875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49AD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3C07" w14:textId="77777777" w:rsidR="0076327A" w:rsidRPr="0076327A" w:rsidRDefault="0076327A" w:rsidP="0076327A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76327A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80</w:t>
            </w:r>
          </w:p>
        </w:tc>
      </w:tr>
    </w:tbl>
    <w:p w14:paraId="725D76E9" w14:textId="77777777" w:rsidR="0076327A" w:rsidRDefault="0076327A" w:rsidP="00AE7E5B">
      <w:pPr>
        <w:pStyle w:val="11"/>
        <w:spacing w:after="0" w:line="408" w:lineRule="auto"/>
        <w:ind w:left="280" w:firstLine="20"/>
        <w:rPr>
          <w:rFonts w:ascii="Calibri" w:hAnsi="Calibri"/>
          <w:color w:val="auto"/>
        </w:rPr>
        <w:sectPr w:rsidR="0076327A" w:rsidSect="0076327A">
          <w:type w:val="continuous"/>
          <w:pgSz w:w="8400" w:h="11900"/>
          <w:pgMar w:top="264" w:right="144" w:bottom="901" w:left="229" w:header="0" w:footer="3" w:gutter="0"/>
          <w:cols w:num="2" w:space="720"/>
          <w:noEndnote/>
          <w:titlePg/>
          <w:docGrid w:linePitch="360"/>
        </w:sectPr>
      </w:pPr>
    </w:p>
    <w:bookmarkEnd w:id="134"/>
    <w:p w14:paraId="06A7BBAA" w14:textId="77777777" w:rsidR="00DD0D48" w:rsidRPr="00DD0D48" w:rsidRDefault="00DD0D48" w:rsidP="00DD0D48">
      <w:pPr>
        <w:spacing w:line="408" w:lineRule="auto"/>
        <w:ind w:left="1696"/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</w:pPr>
      <w:r w:rsidRPr="00DD0D48"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lastRenderedPageBreak/>
        <w:t xml:space="preserve">SLIM </w:t>
      </w:r>
      <w:r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t>250</w:t>
      </w:r>
    </w:p>
    <w:p w14:paraId="6BD71556" w14:textId="77777777" w:rsidR="00DD0D48" w:rsidRPr="00DD0D48" w:rsidRDefault="00DD0D48" w:rsidP="00DD0D48">
      <w:pPr>
        <w:spacing w:line="408" w:lineRule="auto"/>
        <w:ind w:left="280" w:firstLine="20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  <w:r>
        <w:rPr>
          <w:rFonts w:ascii="Calibri" w:eastAsia="Arial" w:hAnsi="Calibri" w:cs="Arial"/>
          <w:noProof/>
          <w:color w:val="auto"/>
          <w:sz w:val="14"/>
          <w:szCs w:val="14"/>
          <w:lang w:bidi="ar-SA"/>
        </w:rPr>
        <w:drawing>
          <wp:inline distT="0" distB="0" distL="0" distR="0" wp14:anchorId="607F108B" wp14:editId="05AA8B60">
            <wp:extent cx="1858456" cy="2686133"/>
            <wp:effectExtent l="0" t="0" r="889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60" cy="27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01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60"/>
        <w:gridCol w:w="360"/>
        <w:gridCol w:w="360"/>
        <w:gridCol w:w="360"/>
        <w:gridCol w:w="360"/>
      </w:tblGrid>
      <w:tr w:rsidR="00DD0D48" w:rsidRPr="00DD0D48" w14:paraId="6C14C35C" w14:textId="77777777" w:rsidTr="00E20DB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875E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Номер кривой на графике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F631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5DB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EDAA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7D4F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FE91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1</w:t>
            </w:r>
          </w:p>
        </w:tc>
      </w:tr>
      <w:tr w:rsidR="00DD0D48" w:rsidRPr="00DD0D48" w14:paraId="42303745" w14:textId="77777777" w:rsidTr="00E20DB8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9395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Напряжение, 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C261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B179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2535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2936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D6FB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80</w:t>
            </w:r>
          </w:p>
        </w:tc>
      </w:tr>
    </w:tbl>
    <w:p w14:paraId="4EC534F9" w14:textId="77777777" w:rsidR="00DD0D48" w:rsidRDefault="00DD0D48" w:rsidP="00DD0D48">
      <w:pPr>
        <w:spacing w:line="408" w:lineRule="auto"/>
        <w:ind w:left="1696"/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</w:pPr>
    </w:p>
    <w:p w14:paraId="7E8E054D" w14:textId="77777777" w:rsidR="00DD0D48" w:rsidRPr="00DD0D48" w:rsidRDefault="00DD0D48" w:rsidP="00DD0D48">
      <w:pPr>
        <w:spacing w:line="408" w:lineRule="auto"/>
        <w:ind w:left="1696"/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</w:pPr>
      <w:r w:rsidRPr="00DD0D48"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lastRenderedPageBreak/>
        <w:t xml:space="preserve">SLIM </w:t>
      </w:r>
      <w:r>
        <w:rPr>
          <w:rFonts w:ascii="Calibri" w:eastAsia="Arial" w:hAnsi="Calibri" w:cs="Arial"/>
          <w:b/>
          <w:color w:val="auto"/>
          <w:sz w:val="16"/>
          <w:szCs w:val="14"/>
          <w:lang w:val="en-US" w:eastAsia="en-US" w:bidi="ar-SA"/>
        </w:rPr>
        <w:t>315</w:t>
      </w:r>
    </w:p>
    <w:p w14:paraId="296E5ACD" w14:textId="77777777" w:rsidR="00DD0D48" w:rsidRPr="00DD0D48" w:rsidRDefault="00E20DB8" w:rsidP="00DD0D48">
      <w:pPr>
        <w:spacing w:line="408" w:lineRule="auto"/>
        <w:ind w:left="280" w:firstLine="20"/>
        <w:rPr>
          <w:rFonts w:ascii="Calibri" w:eastAsia="Arial" w:hAnsi="Calibri" w:cs="Arial"/>
          <w:color w:val="auto"/>
          <w:sz w:val="14"/>
          <w:szCs w:val="14"/>
          <w:lang w:val="en-US" w:eastAsia="en-US" w:bidi="ar-SA"/>
        </w:rPr>
      </w:pPr>
      <w:r>
        <w:rPr>
          <w:rFonts w:ascii="Calibri" w:eastAsia="Arial" w:hAnsi="Calibri" w:cs="Arial"/>
          <w:noProof/>
          <w:color w:val="auto"/>
          <w:sz w:val="14"/>
          <w:szCs w:val="14"/>
          <w:lang w:bidi="ar-SA"/>
        </w:rPr>
        <w:drawing>
          <wp:inline distT="0" distB="0" distL="0" distR="0" wp14:anchorId="7AB1A468" wp14:editId="0BFD3560">
            <wp:extent cx="1834409" cy="2683030"/>
            <wp:effectExtent l="0" t="0" r="0" b="317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82" cy="27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01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60"/>
        <w:gridCol w:w="360"/>
        <w:gridCol w:w="360"/>
        <w:gridCol w:w="360"/>
        <w:gridCol w:w="360"/>
      </w:tblGrid>
      <w:tr w:rsidR="00DD0D48" w:rsidRPr="00DD0D48" w14:paraId="187E8AAA" w14:textId="77777777" w:rsidTr="00E20DB8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3FD2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Номер кривой на графике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0A7F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6E3F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44FE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C9DF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44C1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1</w:t>
            </w:r>
          </w:p>
        </w:tc>
      </w:tr>
      <w:tr w:rsidR="00DD0D48" w:rsidRPr="00DD0D48" w14:paraId="3126F00E" w14:textId="77777777" w:rsidTr="00E20DB8">
        <w:trPr>
          <w:trHeight w:val="18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5A79" w14:textId="77777777" w:rsidR="00DD0D48" w:rsidRPr="00DD0D48" w:rsidRDefault="00DD0D48" w:rsidP="00DD0D48">
            <w:pPr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b/>
                <w:bCs/>
                <w:color w:val="auto"/>
                <w:sz w:val="14"/>
                <w:szCs w:val="14"/>
                <w:lang w:eastAsia="en-US" w:bidi="ar-SA"/>
              </w:rPr>
              <w:t>Напряжение, 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AF12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230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1A94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165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A62F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542E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110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5342" w14:textId="77777777" w:rsidR="00DD0D48" w:rsidRPr="00DD0D48" w:rsidRDefault="00DD0D48" w:rsidP="00DD0D48">
            <w:pPr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</w:pPr>
            <w:r w:rsidRPr="00DD0D48">
              <w:rPr>
                <w:rFonts w:ascii="Calibri" w:eastAsia="Arial" w:hAnsi="Calibri" w:cs="Arial"/>
                <w:color w:val="auto"/>
                <w:sz w:val="14"/>
                <w:szCs w:val="14"/>
                <w:lang w:eastAsia="en-US" w:bidi="ar-SA"/>
              </w:rPr>
              <w:t>80</w:t>
            </w:r>
          </w:p>
        </w:tc>
      </w:tr>
    </w:tbl>
    <w:p w14:paraId="3DD42433" w14:textId="77777777" w:rsidR="00DD0D48" w:rsidRPr="00DD0D48" w:rsidRDefault="00DD0D48" w:rsidP="00DD0D48">
      <w:pPr>
        <w:spacing w:line="408" w:lineRule="auto"/>
        <w:ind w:left="280" w:firstLine="20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  <w:sectPr w:rsidR="00DD0D48" w:rsidRPr="00DD0D48" w:rsidSect="0076327A">
          <w:type w:val="continuous"/>
          <w:pgSz w:w="8400" w:h="11900"/>
          <w:pgMar w:top="264" w:right="144" w:bottom="901" w:left="229" w:header="0" w:footer="3" w:gutter="0"/>
          <w:cols w:num="2" w:space="720"/>
          <w:noEndnote/>
          <w:titlePg/>
          <w:docGrid w:linePitch="360"/>
        </w:sectPr>
      </w:pPr>
    </w:p>
    <w:p w14:paraId="73C3A177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3316464C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78939305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507C169C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437C38D0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0F9C4ABF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79EC4A4A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78EAEEF7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67DE841F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5E7F85FB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5D43DD87" w14:textId="77777777" w:rsidR="00CF69C9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</w:p>
    <w:p w14:paraId="640365AD" w14:textId="73A1ED3A" w:rsidR="00AE7E5B" w:rsidRPr="00AC345B" w:rsidRDefault="00CF69C9" w:rsidP="00AC345B">
      <w:pPr>
        <w:widowControl/>
        <w:spacing w:after="160" w:line="259" w:lineRule="auto"/>
        <w:rPr>
          <w:rFonts w:ascii="Calibri" w:eastAsia="Arial" w:hAnsi="Calibri" w:cs="Arial"/>
          <w:color w:val="auto"/>
          <w:sz w:val="14"/>
          <w:szCs w:val="14"/>
          <w:lang w:eastAsia="en-US" w:bidi="ar-SA"/>
        </w:rPr>
      </w:pPr>
      <w:r>
        <w:rPr>
          <w:rFonts w:ascii="Calibri" w:eastAsia="Arial" w:hAnsi="Calibri" w:cs="Arial"/>
          <w:noProof/>
          <w:color w:val="auto"/>
          <w:sz w:val="14"/>
          <w:szCs w:val="14"/>
          <w:lang w:bidi="ar-SA"/>
        </w:rPr>
        <w:drawing>
          <wp:inline distT="0" distB="0" distL="0" distR="0" wp14:anchorId="3F5A4F22" wp14:editId="7ED5D8D1">
            <wp:extent cx="5086350" cy="720090"/>
            <wp:effectExtent l="0" t="0" r="0" b="0"/>
            <wp:docPr id="2" name="Изображение 2" descr="roomklimat/roomkli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mklimat/roomklimat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E5B" w:rsidRPr="00AC345B" w:rsidSect="00AC345B">
      <w:type w:val="continuous"/>
      <w:pgSz w:w="8400" w:h="11900"/>
      <w:pgMar w:top="264" w:right="144" w:bottom="901" w:left="2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B013B" w14:textId="77777777" w:rsidR="004015C4" w:rsidRDefault="004015C4" w:rsidP="00751E03">
      <w:r>
        <w:separator/>
      </w:r>
    </w:p>
  </w:endnote>
  <w:endnote w:type="continuationSeparator" w:id="0">
    <w:p w14:paraId="1A2859E9" w14:textId="77777777" w:rsidR="004015C4" w:rsidRDefault="004015C4" w:rsidP="007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8C37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0AE4849" wp14:editId="5917ECE3">
              <wp:simplePos x="0" y="0"/>
              <wp:positionH relativeFrom="page">
                <wp:posOffset>411480</wp:posOffset>
              </wp:positionH>
              <wp:positionV relativeFrom="page">
                <wp:posOffset>7322820</wp:posOffset>
              </wp:positionV>
              <wp:extent cx="49530" cy="1022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0B408A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5930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E4849" id="_x0000_t202" coordsize="21600,21600" o:spt="202" path="m0,0l0,21600,21600,21600,21600,0xe">
              <v:stroke joinstyle="miter"/>
              <v:path gradientshapeok="t" o:connecttype="rect"/>
            </v:shapetype>
            <v:shape id="Shape_x0020_9" o:spid="_x0000_s1027" type="#_x0000_t202" style="position:absolute;margin-left:32.4pt;margin-top:576.6pt;width:3.9pt;height:8.0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" filled="f" stroked="f">
              <v:textbox style="mso-fit-shape-to-text:t" inset="0,0,0,0">
                <w:txbxContent>
                  <w:p w14:paraId="460B408A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5930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AFA88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371C7DB2" wp14:editId="5B0EE8E8">
              <wp:simplePos x="0" y="0"/>
              <wp:positionH relativeFrom="page">
                <wp:posOffset>4906010</wp:posOffset>
              </wp:positionH>
              <wp:positionV relativeFrom="page">
                <wp:posOffset>7329805</wp:posOffset>
              </wp:positionV>
              <wp:extent cx="99060" cy="102235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C8504F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5930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C7DB2" id="_x0000_t202" coordsize="21600,21600" o:spt="202" path="m0,0l0,21600,21600,21600,21600,0xe">
              <v:stroke joinstyle="miter"/>
              <v:path gradientshapeok="t" o:connecttype="rect"/>
            </v:shapetype>
            <v:shape id="Shape_x0020_113" o:spid="_x0000_s1035" type="#_x0000_t202" style="position:absolute;margin-left:386.3pt;margin-top:577.15pt;width:7.8pt;height:8.05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" filled="f" stroked="f">
              <v:textbox style="mso-fit-shape-to-text:t" inset="0,0,0,0">
                <w:txbxContent>
                  <w:p w14:paraId="50C8504F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5930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C0932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60A04EA" wp14:editId="296B6FC8">
              <wp:simplePos x="0" y="0"/>
              <wp:positionH relativeFrom="page">
                <wp:posOffset>4906010</wp:posOffset>
              </wp:positionH>
              <wp:positionV relativeFrom="page">
                <wp:posOffset>7329805</wp:posOffset>
              </wp:positionV>
              <wp:extent cx="99060" cy="102235"/>
              <wp:effectExtent l="0" t="0" r="0" b="0"/>
              <wp:wrapNone/>
              <wp:docPr id="111" name="Shap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DDB0CE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69C9" w:rsidRPr="00CF69C9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A04EA" id="_x0000_t202" coordsize="21600,21600" o:spt="202" path="m0,0l0,21600,21600,21600,21600,0xe">
              <v:stroke joinstyle="miter"/>
              <v:path gradientshapeok="t" o:connecttype="rect"/>
            </v:shapetype>
            <v:shape id="Shape_x0020_111" o:spid="_x0000_s1036" type="#_x0000_t202" style="position:absolute;margin-left:386.3pt;margin-top:577.15pt;width:7.8pt;height:8.0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" filled="f" stroked="f">
              <v:textbox style="mso-fit-shape-to-text:t" inset="0,0,0,0">
                <w:txbxContent>
                  <w:p w14:paraId="1EDDB0CE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69C9" w:rsidRPr="00CF69C9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13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E4BE" w14:textId="77777777" w:rsidR="00E20DB8" w:rsidRDefault="00E20DB8">
    <w:pPr>
      <w:spacing w:line="1" w:lineRule="exact"/>
    </w:pP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F9BA6" w14:textId="77777777" w:rsidR="00E20DB8" w:rsidRDefault="00E20DB8">
    <w:pPr>
      <w:spacing w:line="1" w:lineRule="exact"/>
    </w:pP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F5C38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2032" behindDoc="1" locked="0" layoutInCell="1" allowOverlap="1" wp14:anchorId="19AC1F47" wp14:editId="7B38B58A">
              <wp:simplePos x="0" y="0"/>
              <wp:positionH relativeFrom="page">
                <wp:posOffset>411480</wp:posOffset>
              </wp:positionH>
              <wp:positionV relativeFrom="page">
                <wp:posOffset>7322820</wp:posOffset>
              </wp:positionV>
              <wp:extent cx="99060" cy="102235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A025D1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5930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32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C1F47" id="_x0000_t202" coordsize="21600,21600" o:spt="202" path="m0,0l0,21600,21600,21600,21600,0xe">
              <v:stroke joinstyle="miter"/>
              <v:path gradientshapeok="t" o:connecttype="rect"/>
            </v:shapetype>
            <v:shape id="Shape_x0020_163" o:spid="_x0000_s1037" type="#_x0000_t202" style="position:absolute;margin-left:32.4pt;margin-top:576.6pt;width:7.8pt;height:8.05pt;z-index:-2516244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" filled="f" stroked="f">
              <v:textbox style="mso-fit-shape-to-text:t" inset="0,0,0,0">
                <w:txbxContent>
                  <w:p w14:paraId="2BA025D1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5930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32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87D1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1008" behindDoc="1" locked="0" layoutInCell="1" allowOverlap="1" wp14:anchorId="49996BAA" wp14:editId="1DC42E67">
              <wp:simplePos x="0" y="0"/>
              <wp:positionH relativeFrom="page">
                <wp:posOffset>4906010</wp:posOffset>
              </wp:positionH>
              <wp:positionV relativeFrom="page">
                <wp:posOffset>7329805</wp:posOffset>
              </wp:positionV>
              <wp:extent cx="99060" cy="102235"/>
              <wp:effectExtent l="0" t="0" r="0" b="0"/>
              <wp:wrapNone/>
              <wp:docPr id="161" name="Shap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8EDDE9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69C9" w:rsidRPr="00CF69C9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96BAA" id="_x0000_t202" coordsize="21600,21600" o:spt="202" path="m0,0l0,21600,21600,21600,21600,0xe">
              <v:stroke joinstyle="miter"/>
              <v:path gradientshapeok="t" o:connecttype="rect"/>
            </v:shapetype>
            <v:shape id="Shape_x0020_161" o:spid="_x0000_s1038" type="#_x0000_t202" style="position:absolute;margin-left:386.3pt;margin-top:577.15pt;width:7.8pt;height:8.05pt;z-index:-2516254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" filled="f" stroked="f">
              <v:textbox style="mso-fit-shape-to-text:t" inset="0,0,0,0">
                <w:txbxContent>
                  <w:p w14:paraId="1F8EDDE9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69C9" w:rsidRPr="00CF69C9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5C61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94080" behindDoc="1" locked="0" layoutInCell="1" allowOverlap="1" wp14:anchorId="0A34F080" wp14:editId="2BFB1221">
              <wp:simplePos x="0" y="0"/>
              <wp:positionH relativeFrom="page">
                <wp:posOffset>411480</wp:posOffset>
              </wp:positionH>
              <wp:positionV relativeFrom="page">
                <wp:posOffset>7369175</wp:posOffset>
              </wp:positionV>
              <wp:extent cx="101600" cy="13144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05E9CF" w14:textId="77777777" w:rsidR="00E20DB8" w:rsidRDefault="00E20DB8">
                          <w:pPr>
                            <w:pStyle w:val="ad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69C9" w:rsidRPr="00CF69C9">
                            <w:rPr>
                              <w:noProof/>
                              <w:color w:val="1F0259"/>
                              <w:w w:val="80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color w:val="1F0259"/>
                              <w:w w:val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4F080" id="_x0000_t202" coordsize="21600,21600" o:spt="202" path="m0,0l0,21600,21600,21600,21600,0xe">
              <v:stroke joinstyle="miter"/>
              <v:path gradientshapeok="t" o:connecttype="rect"/>
            </v:shapetype>
            <v:shape id="Shape_x0020_167" o:spid="_x0000_s1039" type="#_x0000_t202" style="position:absolute;margin-left:32.4pt;margin-top:580.25pt;width:8pt;height:10.35pt;z-index:-2516224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" filled="f" stroked="f">
              <v:textbox style="mso-fit-shape-to-text:t" inset="0,0,0,0">
                <w:txbxContent>
                  <w:p w14:paraId="3505E9CF" w14:textId="77777777" w:rsidR="00E20DB8" w:rsidRDefault="00E20DB8">
                    <w:pPr>
                      <w:pStyle w:val="ad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69C9" w:rsidRPr="00CF69C9">
                      <w:rPr>
                        <w:noProof/>
                        <w:color w:val="1F0259"/>
                        <w:w w:val="80"/>
                        <w:sz w:val="18"/>
                        <w:szCs w:val="18"/>
                      </w:rPr>
                      <w:t>20</w:t>
                    </w:r>
                    <w:r>
                      <w:rPr>
                        <w:color w:val="1F0259"/>
                        <w:w w:val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49D61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5E7AE8A" wp14:editId="241F9118">
              <wp:simplePos x="0" y="0"/>
              <wp:positionH relativeFrom="page">
                <wp:posOffset>4906010</wp:posOffset>
              </wp:positionH>
              <wp:positionV relativeFrom="page">
                <wp:posOffset>7329805</wp:posOffset>
              </wp:positionV>
              <wp:extent cx="49530" cy="10223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FE69F7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69C9" w:rsidRPr="00CF69C9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7AE8A" id="_x0000_t202" coordsize="21600,21600" o:spt="202" path="m0,0l0,21600,21600,21600,21600,0xe">
              <v:stroke joinstyle="miter"/>
              <v:path gradientshapeok="t" o:connecttype="rect"/>
            </v:shapetype>
            <v:shape id="Shape_x0020_7" o:spid="_x0000_s1028" type="#_x0000_t202" style="position:absolute;margin-left:386.3pt;margin-top:577.15pt;width:3.9pt;height:8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" filled="f" stroked="f">
              <v:textbox style="mso-fit-shape-to-text:t" inset="0,0,0,0">
                <w:txbxContent>
                  <w:p w14:paraId="7AFE69F7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69C9" w:rsidRPr="00CF69C9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FB3D" w14:textId="77777777" w:rsidR="00E20DB8" w:rsidRDefault="00E20DB8">
    <w:pPr>
      <w:spacing w:line="1" w:lineRule="exact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E04FB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6A0DF898" wp14:editId="3506C5DF">
              <wp:simplePos x="0" y="0"/>
              <wp:positionH relativeFrom="page">
                <wp:posOffset>411480</wp:posOffset>
              </wp:positionH>
              <wp:positionV relativeFrom="page">
                <wp:posOffset>7322820</wp:posOffset>
              </wp:positionV>
              <wp:extent cx="49530" cy="10223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BFCE66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5930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DF898" id="_x0000_t202" coordsize="21600,21600" o:spt="202" path="m0,0l0,21600,21600,21600,21600,0xe">
              <v:stroke joinstyle="miter"/>
              <v:path gradientshapeok="t" o:connecttype="rect"/>
            </v:shapetype>
            <v:shape id="Shape_x0020_38" o:spid="_x0000_s1029" type="#_x0000_t202" style="position:absolute;margin-left:32.4pt;margin-top:576.6pt;width:3.9pt;height:8.0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" filled="f" stroked="f">
              <v:textbox style="mso-fit-shape-to-text:t" inset="0,0,0,0">
                <w:txbxContent>
                  <w:p w14:paraId="24BFCE66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5930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59985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FE1D001" wp14:editId="74F5A7F4">
              <wp:simplePos x="0" y="0"/>
              <wp:positionH relativeFrom="page">
                <wp:posOffset>4906010</wp:posOffset>
              </wp:positionH>
              <wp:positionV relativeFrom="page">
                <wp:posOffset>7329805</wp:posOffset>
              </wp:positionV>
              <wp:extent cx="49530" cy="10223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117E2B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69C9" w:rsidRPr="00CF69C9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1D001" id="_x0000_t202" coordsize="21600,21600" o:spt="202" path="m0,0l0,21600,21600,21600,21600,0xe">
              <v:stroke joinstyle="miter"/>
              <v:path gradientshapeok="t" o:connecttype="rect"/>
            </v:shapetype>
            <v:shape id="Shape_x0020_36" o:spid="_x0000_s1030" type="#_x0000_t202" style="position:absolute;margin-left:386.3pt;margin-top:577.15pt;width:3.9pt;height:8.0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" filled="f" stroked="f">
              <v:textbox style="mso-fit-shape-to-text:t" inset="0,0,0,0">
                <w:txbxContent>
                  <w:p w14:paraId="46117E2B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69C9" w:rsidRPr="00CF69C9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C40A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0F392392" wp14:editId="1E16491F">
              <wp:simplePos x="0" y="0"/>
              <wp:positionH relativeFrom="page">
                <wp:posOffset>5064125</wp:posOffset>
              </wp:positionH>
              <wp:positionV relativeFrom="page">
                <wp:posOffset>7302500</wp:posOffset>
              </wp:positionV>
              <wp:extent cx="49530" cy="10223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D65897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92392" id="_x0000_t202" coordsize="21600,21600" o:spt="202" path="m0,0l0,21600,21600,21600,21600,0xe">
              <v:stroke joinstyle="miter"/>
              <v:path gradientshapeok="t" o:connecttype="rect"/>
            </v:shapetype>
            <v:shape id="Shape_x0020_55" o:spid="_x0000_s1031" type="#_x0000_t202" style="position:absolute;margin-left:398.75pt;margin-top:575pt;width:3.9pt;height:8.0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" filled="f" stroked="f">
              <v:textbox style="mso-fit-shape-to-text:t" inset="0,0,0,0">
                <w:txbxContent>
                  <w:p w14:paraId="3FD65897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CE50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57FFDCC3" wp14:editId="0DC50F04">
              <wp:simplePos x="0" y="0"/>
              <wp:positionH relativeFrom="page">
                <wp:posOffset>5064125</wp:posOffset>
              </wp:positionH>
              <wp:positionV relativeFrom="page">
                <wp:posOffset>7302500</wp:posOffset>
              </wp:positionV>
              <wp:extent cx="49530" cy="102235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0883C1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69C9" w:rsidRPr="00CF69C9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FDCC3" id="_x0000_t202" coordsize="21600,21600" o:spt="202" path="m0,0l0,21600,21600,21600,21600,0xe">
              <v:stroke joinstyle="miter"/>
              <v:path gradientshapeok="t" o:connecttype="rect"/>
            </v:shapetype>
            <v:shape id="Shape_x0020_53" o:spid="_x0000_s1032" type="#_x0000_t202" style="position:absolute;margin-left:398.75pt;margin-top:575pt;width:3.9pt;height:8.0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" filled="f" stroked="f">
              <v:textbox style="mso-fit-shape-to-text:t" inset="0,0,0,0">
                <w:txbxContent>
                  <w:p w14:paraId="3F0883C1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69C9" w:rsidRPr="00CF69C9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6747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5BDDCEB0" wp14:editId="674F25A7">
              <wp:simplePos x="0" y="0"/>
              <wp:positionH relativeFrom="page">
                <wp:posOffset>411480</wp:posOffset>
              </wp:positionH>
              <wp:positionV relativeFrom="page">
                <wp:posOffset>7322820</wp:posOffset>
              </wp:positionV>
              <wp:extent cx="99060" cy="10223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A31E17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05930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DCEB0" id="_x0000_t202" coordsize="21600,21600" o:spt="202" path="m0,0l0,21600,21600,21600,21600,0xe">
              <v:stroke joinstyle="miter"/>
              <v:path gradientshapeok="t" o:connecttype="rect"/>
            </v:shapetype>
            <v:shape id="Shape_x0020_62" o:spid="_x0000_s1033" type="#_x0000_t202" style="position:absolute;margin-left:32.4pt;margin-top:576.6pt;width:7.8pt;height:8.0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" filled="f" stroked="f">
              <v:textbox style="mso-fit-shape-to-text:t" inset="0,0,0,0">
                <w:txbxContent>
                  <w:p w14:paraId="2EA31E17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05930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C1E4" w14:textId="77777777" w:rsidR="00E20DB8" w:rsidRDefault="00E20D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2647133" wp14:editId="4257A332">
              <wp:simplePos x="0" y="0"/>
              <wp:positionH relativeFrom="page">
                <wp:posOffset>4906010</wp:posOffset>
              </wp:positionH>
              <wp:positionV relativeFrom="page">
                <wp:posOffset>7329805</wp:posOffset>
              </wp:positionV>
              <wp:extent cx="99060" cy="102235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1022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0A73A1" w14:textId="77777777" w:rsidR="00E20DB8" w:rsidRDefault="00E20DB8">
                          <w:pPr>
                            <w:pStyle w:val="24"/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69C9" w:rsidRPr="00CF69C9">
                            <w:rPr>
                              <w:rFonts w:ascii="Arial" w:eastAsia="Arial" w:hAnsi="Arial" w:cs="Arial"/>
                              <w:noProof/>
                              <w:color w:val="1B0062"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  <w:color w:val="1B006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47133" id="_x0000_t202" coordsize="21600,21600" o:spt="202" path="m0,0l0,21600,21600,21600,21600,0xe">
              <v:stroke joinstyle="miter"/>
              <v:path gradientshapeok="t" o:connecttype="rect"/>
            </v:shapetype>
            <v:shape id="Shape_x0020_60" o:spid="_x0000_s1034" type="#_x0000_t202" style="position:absolute;margin-left:386.3pt;margin-top:577.15pt;width:7.8pt;height:8.0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" filled="f" stroked="f">
              <v:textbox style="mso-fit-shape-to-text:t" inset="0,0,0,0">
                <w:txbxContent>
                  <w:p w14:paraId="490A73A1" w14:textId="77777777" w:rsidR="00E20DB8" w:rsidRDefault="00E20DB8">
                    <w:pPr>
                      <w:pStyle w:val="24"/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69C9" w:rsidRPr="00CF69C9">
                      <w:rPr>
                        <w:rFonts w:ascii="Arial" w:eastAsia="Arial" w:hAnsi="Arial" w:cs="Arial"/>
                        <w:noProof/>
                        <w:color w:val="1B0062"/>
                        <w:sz w:val="14"/>
                        <w:szCs w:val="14"/>
                      </w:rPr>
                      <w:t>10</w:t>
                    </w:r>
                    <w:r>
                      <w:rPr>
                        <w:rFonts w:ascii="Arial" w:eastAsia="Arial" w:hAnsi="Arial" w:cs="Arial"/>
                        <w:color w:val="1B006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6A4A0" w14:textId="77777777" w:rsidR="004015C4" w:rsidRDefault="004015C4" w:rsidP="00751E03">
      <w:r>
        <w:separator/>
      </w:r>
    </w:p>
  </w:footnote>
  <w:footnote w:type="continuationSeparator" w:id="0">
    <w:p w14:paraId="4DD92467" w14:textId="77777777" w:rsidR="004015C4" w:rsidRDefault="004015C4" w:rsidP="00751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0CF67" w14:textId="77777777" w:rsidR="00E20DB8" w:rsidRDefault="00E20DB8">
    <w:pPr>
      <w:spacing w:line="1" w:lineRule="exact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4135" w14:textId="77777777" w:rsidR="00E20DB8" w:rsidRDefault="00E20DB8"/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3533" w14:textId="77777777" w:rsidR="00E20DB8" w:rsidRDefault="00E20DB8">
    <w:pPr>
      <w:spacing w:line="1" w:lineRule="exact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0913B" w14:textId="77777777" w:rsidR="00E20DB8" w:rsidRDefault="00E20DB8">
    <w:pPr>
      <w:spacing w:line="1" w:lineRule="exact"/>
    </w:pP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43F5" w14:textId="77777777" w:rsidR="00E20DB8" w:rsidRDefault="00E20DB8">
    <w:pPr>
      <w:spacing w:line="1" w:lineRule="exac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E2C1" w14:textId="77777777" w:rsidR="00E20DB8" w:rsidRDefault="00E20DB8">
    <w:pPr>
      <w:spacing w:line="1" w:lineRule="exac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019EE" w14:textId="77777777" w:rsidR="00E20DB8" w:rsidRDefault="00E20DB8">
    <w:pPr>
      <w:spacing w:line="1" w:lineRule="exac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64270" w14:textId="77777777" w:rsidR="00E20DB8" w:rsidRDefault="00E20DB8">
    <w:pPr>
      <w:spacing w:line="1" w:lineRule="exact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7453" w14:textId="77777777" w:rsidR="00E20DB8" w:rsidRDefault="00E20DB8">
    <w:pPr>
      <w:spacing w:line="1" w:lineRule="exact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5441D" w14:textId="77777777" w:rsidR="00E20DB8" w:rsidRDefault="00E20DB8">
    <w:pPr>
      <w:spacing w:line="1" w:lineRule="exact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8274" w14:textId="77777777" w:rsidR="00E20DB8" w:rsidRDefault="00E20DB8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DD1F" w14:textId="77777777" w:rsidR="00E20DB8" w:rsidRPr="00DD0D48" w:rsidRDefault="00E20DB8" w:rsidP="00DD0D48">
    <w:pPr>
      <w:pStyle w:val="af0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4ECC" w14:textId="77777777" w:rsidR="00E20DB8" w:rsidRDefault="00E20DB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126B"/>
    <w:multiLevelType w:val="multilevel"/>
    <w:tmpl w:val="8FA8B7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F5623"/>
    <w:multiLevelType w:val="multilevel"/>
    <w:tmpl w:val="829E52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849C7"/>
    <w:multiLevelType w:val="multilevel"/>
    <w:tmpl w:val="51409C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C555B"/>
    <w:multiLevelType w:val="multilevel"/>
    <w:tmpl w:val="B7A4C2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C7265"/>
    <w:multiLevelType w:val="hybridMultilevel"/>
    <w:tmpl w:val="9F0AA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5C21"/>
    <w:multiLevelType w:val="multilevel"/>
    <w:tmpl w:val="5994E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29405B"/>
    <w:multiLevelType w:val="multilevel"/>
    <w:tmpl w:val="546E8A9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326554"/>
    <w:multiLevelType w:val="hybridMultilevel"/>
    <w:tmpl w:val="0F2C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7132D"/>
    <w:multiLevelType w:val="multilevel"/>
    <w:tmpl w:val="9B7C94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03166"/>
        <w:spacing w:val="0"/>
        <w:w w:val="8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2245F"/>
    <w:multiLevelType w:val="hybridMultilevel"/>
    <w:tmpl w:val="0138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572DF"/>
    <w:multiLevelType w:val="multilevel"/>
    <w:tmpl w:val="251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A95524"/>
    <w:multiLevelType w:val="multilevel"/>
    <w:tmpl w:val="1F44C3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6F020F"/>
    <w:multiLevelType w:val="multilevel"/>
    <w:tmpl w:val="373A0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C82CD7"/>
    <w:multiLevelType w:val="multilevel"/>
    <w:tmpl w:val="BF1AB8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0062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B"/>
    <w:rsid w:val="0004405B"/>
    <w:rsid w:val="000606EC"/>
    <w:rsid w:val="000A70AA"/>
    <w:rsid w:val="000C7A0C"/>
    <w:rsid w:val="000E401D"/>
    <w:rsid w:val="00163E77"/>
    <w:rsid w:val="001A4596"/>
    <w:rsid w:val="001C0A02"/>
    <w:rsid w:val="001C6219"/>
    <w:rsid w:val="001D692B"/>
    <w:rsid w:val="00240B4B"/>
    <w:rsid w:val="0025159E"/>
    <w:rsid w:val="003C038F"/>
    <w:rsid w:val="003F4143"/>
    <w:rsid w:val="004015C4"/>
    <w:rsid w:val="0044530F"/>
    <w:rsid w:val="004F3FD4"/>
    <w:rsid w:val="00515C63"/>
    <w:rsid w:val="005C26EB"/>
    <w:rsid w:val="00605EB0"/>
    <w:rsid w:val="00674296"/>
    <w:rsid w:val="006F3742"/>
    <w:rsid w:val="00751E03"/>
    <w:rsid w:val="0076327A"/>
    <w:rsid w:val="007808CC"/>
    <w:rsid w:val="007C440E"/>
    <w:rsid w:val="008D7CCE"/>
    <w:rsid w:val="0098159F"/>
    <w:rsid w:val="0099775C"/>
    <w:rsid w:val="009C079F"/>
    <w:rsid w:val="009E1E8D"/>
    <w:rsid w:val="00A15ACE"/>
    <w:rsid w:val="00A5453E"/>
    <w:rsid w:val="00AC345B"/>
    <w:rsid w:val="00AE7E5B"/>
    <w:rsid w:val="00B22930"/>
    <w:rsid w:val="00B27D95"/>
    <w:rsid w:val="00B324FA"/>
    <w:rsid w:val="00B51B24"/>
    <w:rsid w:val="00B67A98"/>
    <w:rsid w:val="00C06894"/>
    <w:rsid w:val="00C10E2A"/>
    <w:rsid w:val="00C44BC1"/>
    <w:rsid w:val="00CD6791"/>
    <w:rsid w:val="00CF69C9"/>
    <w:rsid w:val="00D82288"/>
    <w:rsid w:val="00D82DF8"/>
    <w:rsid w:val="00D90387"/>
    <w:rsid w:val="00DD0D48"/>
    <w:rsid w:val="00DF61FE"/>
    <w:rsid w:val="00E20DB8"/>
    <w:rsid w:val="00E66452"/>
    <w:rsid w:val="00E664A8"/>
    <w:rsid w:val="00EE6424"/>
    <w:rsid w:val="00F02D87"/>
    <w:rsid w:val="00F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31E1A"/>
  <w15:chartTrackingRefBased/>
  <w15:docId w15:val="{FFFABE53-05D1-4A25-A287-00FCC39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2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E7E5B"/>
    <w:rPr>
      <w:rFonts w:ascii="Arial" w:eastAsia="Arial" w:hAnsi="Arial" w:cs="Arial"/>
      <w:color w:val="322750"/>
      <w:w w:val="80"/>
      <w:sz w:val="18"/>
      <w:szCs w:val="18"/>
    </w:rPr>
  </w:style>
  <w:style w:type="character" w:customStyle="1" w:styleId="5">
    <w:name w:val="Основной текст (5)_"/>
    <w:basedOn w:val="a0"/>
    <w:link w:val="50"/>
    <w:rsid w:val="00AE7E5B"/>
    <w:rPr>
      <w:rFonts w:ascii="Arial" w:eastAsia="Arial" w:hAnsi="Arial" w:cs="Arial"/>
      <w:b/>
      <w:bCs/>
      <w:color w:val="1B0062"/>
      <w:w w:val="80"/>
      <w:sz w:val="20"/>
      <w:szCs w:val="20"/>
      <w:u w:val="single"/>
    </w:rPr>
  </w:style>
  <w:style w:type="character" w:customStyle="1" w:styleId="21">
    <w:name w:val="Заголовок №2_"/>
    <w:basedOn w:val="a0"/>
    <w:link w:val="22"/>
    <w:rsid w:val="00AE7E5B"/>
    <w:rPr>
      <w:rFonts w:ascii="Arial" w:eastAsia="Arial" w:hAnsi="Arial" w:cs="Arial"/>
      <w:b/>
      <w:bCs/>
      <w:color w:val="230169"/>
      <w:w w:val="80"/>
      <w:sz w:val="34"/>
      <w:szCs w:val="34"/>
    </w:rPr>
  </w:style>
  <w:style w:type="character" w:customStyle="1" w:styleId="a3">
    <w:name w:val="Другое_"/>
    <w:basedOn w:val="a0"/>
    <w:link w:val="a4"/>
    <w:rsid w:val="00AE7E5B"/>
    <w:rPr>
      <w:rFonts w:ascii="Arial" w:eastAsia="Arial" w:hAnsi="Arial" w:cs="Arial"/>
      <w:color w:val="1B0062"/>
      <w:sz w:val="14"/>
      <w:szCs w:val="14"/>
    </w:rPr>
  </w:style>
  <w:style w:type="character" w:customStyle="1" w:styleId="1">
    <w:name w:val="Заголовок №1_"/>
    <w:basedOn w:val="a0"/>
    <w:link w:val="10"/>
    <w:rsid w:val="00AE7E5B"/>
    <w:rPr>
      <w:rFonts w:ascii="Arial" w:eastAsia="Arial" w:hAnsi="Arial" w:cs="Arial"/>
      <w:color w:val="1B0062"/>
      <w:w w:val="50"/>
      <w:sz w:val="104"/>
      <w:szCs w:val="104"/>
    </w:rPr>
  </w:style>
  <w:style w:type="character" w:customStyle="1" w:styleId="a5">
    <w:name w:val="Подпись к картинке_"/>
    <w:basedOn w:val="a0"/>
    <w:link w:val="a6"/>
    <w:rsid w:val="00AE7E5B"/>
    <w:rPr>
      <w:rFonts w:ascii="Arial" w:eastAsia="Arial" w:hAnsi="Arial" w:cs="Arial"/>
      <w:color w:val="1B0062"/>
      <w:sz w:val="14"/>
      <w:szCs w:val="14"/>
    </w:rPr>
  </w:style>
  <w:style w:type="character" w:customStyle="1" w:styleId="23">
    <w:name w:val="Колонтитул (2)_"/>
    <w:basedOn w:val="a0"/>
    <w:link w:val="24"/>
    <w:rsid w:val="00AE7E5B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AE7E5B"/>
    <w:rPr>
      <w:rFonts w:ascii="Arial" w:eastAsia="Arial" w:hAnsi="Arial" w:cs="Arial"/>
      <w:b/>
      <w:bCs/>
      <w:color w:val="1B0062"/>
      <w:w w:val="70"/>
      <w:sz w:val="26"/>
      <w:szCs w:val="26"/>
    </w:rPr>
  </w:style>
  <w:style w:type="character" w:customStyle="1" w:styleId="a7">
    <w:name w:val="Оглавление_"/>
    <w:basedOn w:val="a0"/>
    <w:link w:val="a8"/>
    <w:rsid w:val="00AE7E5B"/>
    <w:rPr>
      <w:rFonts w:ascii="Arial" w:eastAsia="Arial" w:hAnsi="Arial" w:cs="Arial"/>
      <w:color w:val="1B0062"/>
      <w:sz w:val="14"/>
      <w:szCs w:val="14"/>
    </w:rPr>
  </w:style>
  <w:style w:type="character" w:customStyle="1" w:styleId="a9">
    <w:name w:val="Основной текст_"/>
    <w:basedOn w:val="a0"/>
    <w:link w:val="11"/>
    <w:rsid w:val="00AE7E5B"/>
    <w:rPr>
      <w:rFonts w:ascii="Arial" w:eastAsia="Arial" w:hAnsi="Arial" w:cs="Arial"/>
      <w:color w:val="1B0062"/>
      <w:sz w:val="14"/>
      <w:szCs w:val="14"/>
    </w:rPr>
  </w:style>
  <w:style w:type="character" w:customStyle="1" w:styleId="4">
    <w:name w:val="Заголовок №4_"/>
    <w:basedOn w:val="a0"/>
    <w:link w:val="40"/>
    <w:rsid w:val="00AE7E5B"/>
    <w:rPr>
      <w:rFonts w:ascii="Arial" w:eastAsia="Arial" w:hAnsi="Arial" w:cs="Arial"/>
      <w:b/>
      <w:bCs/>
      <w:color w:val="1B0062"/>
      <w:sz w:val="14"/>
      <w:szCs w:val="14"/>
    </w:rPr>
  </w:style>
  <w:style w:type="character" w:customStyle="1" w:styleId="aa">
    <w:name w:val="Подпись к таблице_"/>
    <w:basedOn w:val="a0"/>
    <w:link w:val="ab"/>
    <w:rsid w:val="00AE7E5B"/>
    <w:rPr>
      <w:rFonts w:ascii="Arial" w:eastAsia="Arial" w:hAnsi="Arial" w:cs="Arial"/>
      <w:b/>
      <w:bCs/>
      <w:color w:val="1B0062"/>
      <w:sz w:val="14"/>
      <w:szCs w:val="14"/>
    </w:rPr>
  </w:style>
  <w:style w:type="character" w:customStyle="1" w:styleId="31">
    <w:name w:val="Основной текст (3)_"/>
    <w:basedOn w:val="a0"/>
    <w:link w:val="32"/>
    <w:rsid w:val="00AE7E5B"/>
    <w:rPr>
      <w:rFonts w:ascii="Arial" w:eastAsia="Arial" w:hAnsi="Arial" w:cs="Arial"/>
      <w:color w:val="1B0062"/>
      <w:sz w:val="11"/>
      <w:szCs w:val="11"/>
    </w:rPr>
  </w:style>
  <w:style w:type="character" w:customStyle="1" w:styleId="41">
    <w:name w:val="Основной текст (4)_"/>
    <w:basedOn w:val="a0"/>
    <w:link w:val="42"/>
    <w:rsid w:val="00AE7E5B"/>
    <w:rPr>
      <w:rFonts w:ascii="Arial" w:eastAsia="Arial" w:hAnsi="Arial" w:cs="Arial"/>
      <w:b/>
      <w:bCs/>
      <w:color w:val="211547"/>
      <w:w w:val="80"/>
      <w:sz w:val="16"/>
      <w:szCs w:val="16"/>
    </w:rPr>
  </w:style>
  <w:style w:type="character" w:customStyle="1" w:styleId="6">
    <w:name w:val="Основной текст (6)_"/>
    <w:basedOn w:val="a0"/>
    <w:link w:val="60"/>
    <w:rsid w:val="00AE7E5B"/>
    <w:rPr>
      <w:rFonts w:ascii="Arial" w:eastAsia="Arial" w:hAnsi="Arial" w:cs="Arial"/>
      <w:b/>
      <w:bCs/>
      <w:color w:val="1B0062"/>
      <w:sz w:val="9"/>
      <w:szCs w:val="9"/>
    </w:rPr>
  </w:style>
  <w:style w:type="character" w:customStyle="1" w:styleId="ac">
    <w:name w:val="Колонтитул_"/>
    <w:basedOn w:val="a0"/>
    <w:link w:val="ad"/>
    <w:rsid w:val="00AE7E5B"/>
    <w:rPr>
      <w:rFonts w:ascii="Arial" w:eastAsia="Arial" w:hAnsi="Arial" w:cs="Arial"/>
      <w:color w:val="1B0062"/>
      <w:sz w:val="14"/>
      <w:szCs w:val="14"/>
    </w:rPr>
  </w:style>
  <w:style w:type="character" w:customStyle="1" w:styleId="9">
    <w:name w:val="Основной текст (9)_"/>
    <w:basedOn w:val="a0"/>
    <w:link w:val="90"/>
    <w:rsid w:val="00AE7E5B"/>
    <w:rPr>
      <w:rFonts w:ascii="Tahoma" w:eastAsia="Tahoma" w:hAnsi="Tahoma" w:cs="Tahoma"/>
      <w:b/>
      <w:bCs/>
      <w:color w:val="1F0259"/>
      <w:w w:val="80"/>
      <w:sz w:val="19"/>
      <w:szCs w:val="19"/>
    </w:rPr>
  </w:style>
  <w:style w:type="paragraph" w:customStyle="1" w:styleId="20">
    <w:name w:val="Основной текст (2)"/>
    <w:basedOn w:val="a"/>
    <w:link w:val="2"/>
    <w:rsid w:val="00AE7E5B"/>
    <w:pPr>
      <w:spacing w:after="60"/>
      <w:ind w:left="460"/>
    </w:pPr>
    <w:rPr>
      <w:rFonts w:ascii="Arial" w:eastAsia="Arial" w:hAnsi="Arial" w:cs="Arial"/>
      <w:color w:val="322750"/>
      <w:w w:val="80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AE7E5B"/>
    <w:pPr>
      <w:spacing w:after="100"/>
    </w:pPr>
    <w:rPr>
      <w:rFonts w:ascii="Arial" w:eastAsia="Arial" w:hAnsi="Arial" w:cs="Arial"/>
      <w:b/>
      <w:bCs/>
      <w:color w:val="1B0062"/>
      <w:w w:val="80"/>
      <w:sz w:val="20"/>
      <w:szCs w:val="20"/>
      <w:u w:val="single"/>
      <w:lang w:eastAsia="en-US" w:bidi="ar-SA"/>
    </w:rPr>
  </w:style>
  <w:style w:type="paragraph" w:customStyle="1" w:styleId="22">
    <w:name w:val="Заголовок №2"/>
    <w:basedOn w:val="a"/>
    <w:link w:val="21"/>
    <w:rsid w:val="00AE7E5B"/>
    <w:pPr>
      <w:spacing w:line="250" w:lineRule="auto"/>
      <w:jc w:val="center"/>
      <w:outlineLvl w:val="1"/>
    </w:pPr>
    <w:rPr>
      <w:rFonts w:ascii="Arial" w:eastAsia="Arial" w:hAnsi="Arial" w:cs="Arial"/>
      <w:b/>
      <w:bCs/>
      <w:color w:val="230169"/>
      <w:w w:val="80"/>
      <w:sz w:val="34"/>
      <w:szCs w:val="34"/>
      <w:lang w:eastAsia="en-US" w:bidi="ar-SA"/>
    </w:rPr>
  </w:style>
  <w:style w:type="paragraph" w:customStyle="1" w:styleId="a4">
    <w:name w:val="Другое"/>
    <w:basedOn w:val="a"/>
    <w:link w:val="a3"/>
    <w:rsid w:val="00AE7E5B"/>
    <w:pPr>
      <w:spacing w:after="40" w:line="322" w:lineRule="auto"/>
    </w:pPr>
    <w:rPr>
      <w:rFonts w:ascii="Arial" w:eastAsia="Arial" w:hAnsi="Arial" w:cs="Arial"/>
      <w:color w:val="1B0062"/>
      <w:sz w:val="14"/>
      <w:szCs w:val="14"/>
      <w:lang w:eastAsia="en-US" w:bidi="ar-SA"/>
    </w:rPr>
  </w:style>
  <w:style w:type="paragraph" w:customStyle="1" w:styleId="10">
    <w:name w:val="Заголовок №1"/>
    <w:basedOn w:val="a"/>
    <w:link w:val="1"/>
    <w:rsid w:val="00AE7E5B"/>
    <w:pPr>
      <w:outlineLvl w:val="0"/>
    </w:pPr>
    <w:rPr>
      <w:rFonts w:ascii="Arial" w:eastAsia="Arial" w:hAnsi="Arial" w:cs="Arial"/>
      <w:color w:val="1B0062"/>
      <w:w w:val="50"/>
      <w:sz w:val="104"/>
      <w:szCs w:val="104"/>
      <w:lang w:eastAsia="en-US" w:bidi="ar-SA"/>
    </w:rPr>
  </w:style>
  <w:style w:type="paragraph" w:customStyle="1" w:styleId="a6">
    <w:name w:val="Подпись к картинке"/>
    <w:basedOn w:val="a"/>
    <w:link w:val="a5"/>
    <w:rsid w:val="00AE7E5B"/>
    <w:rPr>
      <w:rFonts w:ascii="Arial" w:eastAsia="Arial" w:hAnsi="Arial" w:cs="Arial"/>
      <w:color w:val="1B0062"/>
      <w:sz w:val="14"/>
      <w:szCs w:val="14"/>
      <w:lang w:eastAsia="en-US" w:bidi="ar-SA"/>
    </w:rPr>
  </w:style>
  <w:style w:type="paragraph" w:customStyle="1" w:styleId="24">
    <w:name w:val="Колонтитул (2)"/>
    <w:basedOn w:val="a"/>
    <w:link w:val="23"/>
    <w:rsid w:val="00AE7E5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AE7E5B"/>
    <w:pPr>
      <w:spacing w:after="90"/>
      <w:outlineLvl w:val="2"/>
    </w:pPr>
    <w:rPr>
      <w:rFonts w:ascii="Arial" w:eastAsia="Arial" w:hAnsi="Arial" w:cs="Arial"/>
      <w:b/>
      <w:bCs/>
      <w:color w:val="1B0062"/>
      <w:w w:val="70"/>
      <w:sz w:val="26"/>
      <w:szCs w:val="26"/>
      <w:lang w:eastAsia="en-US" w:bidi="ar-SA"/>
    </w:rPr>
  </w:style>
  <w:style w:type="paragraph" w:customStyle="1" w:styleId="a8">
    <w:name w:val="Оглавление"/>
    <w:basedOn w:val="a"/>
    <w:link w:val="a7"/>
    <w:rsid w:val="00AE7E5B"/>
    <w:pPr>
      <w:spacing w:after="40"/>
    </w:pPr>
    <w:rPr>
      <w:rFonts w:ascii="Arial" w:eastAsia="Arial" w:hAnsi="Arial" w:cs="Arial"/>
      <w:color w:val="1B0062"/>
      <w:sz w:val="14"/>
      <w:szCs w:val="14"/>
      <w:lang w:eastAsia="en-US" w:bidi="ar-SA"/>
    </w:rPr>
  </w:style>
  <w:style w:type="paragraph" w:customStyle="1" w:styleId="11">
    <w:name w:val="Основной текст1"/>
    <w:basedOn w:val="a"/>
    <w:link w:val="a9"/>
    <w:rsid w:val="00AE7E5B"/>
    <w:pPr>
      <w:spacing w:after="40" w:line="322" w:lineRule="auto"/>
    </w:pPr>
    <w:rPr>
      <w:rFonts w:ascii="Arial" w:eastAsia="Arial" w:hAnsi="Arial" w:cs="Arial"/>
      <w:color w:val="1B0062"/>
      <w:sz w:val="14"/>
      <w:szCs w:val="14"/>
      <w:lang w:eastAsia="en-US" w:bidi="ar-SA"/>
    </w:rPr>
  </w:style>
  <w:style w:type="paragraph" w:customStyle="1" w:styleId="40">
    <w:name w:val="Заголовок №4"/>
    <w:basedOn w:val="a"/>
    <w:link w:val="4"/>
    <w:rsid w:val="00AE7E5B"/>
    <w:pPr>
      <w:spacing w:after="40"/>
      <w:outlineLvl w:val="3"/>
    </w:pPr>
    <w:rPr>
      <w:rFonts w:ascii="Arial" w:eastAsia="Arial" w:hAnsi="Arial" w:cs="Arial"/>
      <w:b/>
      <w:bCs/>
      <w:color w:val="1B0062"/>
      <w:sz w:val="14"/>
      <w:szCs w:val="14"/>
      <w:lang w:eastAsia="en-US" w:bidi="ar-SA"/>
    </w:rPr>
  </w:style>
  <w:style w:type="paragraph" w:customStyle="1" w:styleId="ab">
    <w:name w:val="Подпись к таблице"/>
    <w:basedOn w:val="a"/>
    <w:link w:val="aa"/>
    <w:rsid w:val="00AE7E5B"/>
    <w:rPr>
      <w:rFonts w:ascii="Arial" w:eastAsia="Arial" w:hAnsi="Arial" w:cs="Arial"/>
      <w:b/>
      <w:bCs/>
      <w:color w:val="1B0062"/>
      <w:sz w:val="14"/>
      <w:szCs w:val="14"/>
      <w:lang w:eastAsia="en-US" w:bidi="ar-SA"/>
    </w:rPr>
  </w:style>
  <w:style w:type="paragraph" w:customStyle="1" w:styleId="32">
    <w:name w:val="Основной текст (3)"/>
    <w:basedOn w:val="a"/>
    <w:link w:val="31"/>
    <w:rsid w:val="00AE7E5B"/>
    <w:pPr>
      <w:spacing w:after="80" w:line="396" w:lineRule="auto"/>
      <w:ind w:left="140" w:right="340" w:firstLine="600"/>
    </w:pPr>
    <w:rPr>
      <w:rFonts w:ascii="Arial" w:eastAsia="Arial" w:hAnsi="Arial" w:cs="Arial"/>
      <w:color w:val="1B0062"/>
      <w:sz w:val="11"/>
      <w:szCs w:val="11"/>
      <w:lang w:eastAsia="en-US" w:bidi="ar-SA"/>
    </w:rPr>
  </w:style>
  <w:style w:type="paragraph" w:customStyle="1" w:styleId="42">
    <w:name w:val="Основной текст (4)"/>
    <w:basedOn w:val="a"/>
    <w:link w:val="41"/>
    <w:rsid w:val="00AE7E5B"/>
    <w:pPr>
      <w:spacing w:line="262" w:lineRule="auto"/>
    </w:pPr>
    <w:rPr>
      <w:rFonts w:ascii="Arial" w:eastAsia="Arial" w:hAnsi="Arial" w:cs="Arial"/>
      <w:b/>
      <w:bCs/>
      <w:color w:val="211547"/>
      <w:w w:val="80"/>
      <w:sz w:val="16"/>
      <w:szCs w:val="16"/>
      <w:lang w:eastAsia="en-US" w:bidi="ar-SA"/>
    </w:rPr>
  </w:style>
  <w:style w:type="paragraph" w:customStyle="1" w:styleId="60">
    <w:name w:val="Основной текст (6)"/>
    <w:basedOn w:val="a"/>
    <w:link w:val="6"/>
    <w:rsid w:val="00AE7E5B"/>
    <w:rPr>
      <w:rFonts w:ascii="Arial" w:eastAsia="Arial" w:hAnsi="Arial" w:cs="Arial"/>
      <w:b/>
      <w:bCs/>
      <w:color w:val="1B0062"/>
      <w:sz w:val="9"/>
      <w:szCs w:val="9"/>
      <w:lang w:eastAsia="en-US" w:bidi="ar-SA"/>
    </w:rPr>
  </w:style>
  <w:style w:type="paragraph" w:customStyle="1" w:styleId="ad">
    <w:name w:val="Колонтитул"/>
    <w:basedOn w:val="a"/>
    <w:link w:val="ac"/>
    <w:rsid w:val="00AE7E5B"/>
    <w:rPr>
      <w:rFonts w:ascii="Arial" w:eastAsia="Arial" w:hAnsi="Arial" w:cs="Arial"/>
      <w:color w:val="1B0062"/>
      <w:sz w:val="14"/>
      <w:szCs w:val="14"/>
      <w:lang w:eastAsia="en-US" w:bidi="ar-SA"/>
    </w:rPr>
  </w:style>
  <w:style w:type="paragraph" w:customStyle="1" w:styleId="90">
    <w:name w:val="Основной текст (9)"/>
    <w:basedOn w:val="a"/>
    <w:link w:val="9"/>
    <w:rsid w:val="00AE7E5B"/>
    <w:pPr>
      <w:ind w:left="300"/>
    </w:pPr>
    <w:rPr>
      <w:rFonts w:ascii="Tahoma" w:eastAsia="Tahoma" w:hAnsi="Tahoma" w:cs="Tahoma"/>
      <w:b/>
      <w:bCs/>
      <w:color w:val="1F0259"/>
      <w:w w:val="80"/>
      <w:sz w:val="19"/>
      <w:szCs w:val="19"/>
      <w:lang w:eastAsia="en-US" w:bidi="ar-SA"/>
    </w:rPr>
  </w:style>
  <w:style w:type="table" w:styleId="ae">
    <w:name w:val="Table Grid"/>
    <w:basedOn w:val="a1"/>
    <w:uiPriority w:val="39"/>
    <w:rsid w:val="000C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0C7A0C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0C7A0C"/>
    <w:pPr>
      <w:spacing w:after="100"/>
      <w:ind w:left="480"/>
    </w:pPr>
  </w:style>
  <w:style w:type="paragraph" w:styleId="43">
    <w:name w:val="toc 4"/>
    <w:basedOn w:val="a"/>
    <w:next w:val="a"/>
    <w:autoRedefine/>
    <w:uiPriority w:val="39"/>
    <w:unhideWhenUsed/>
    <w:rsid w:val="000C7A0C"/>
    <w:pPr>
      <w:spacing w:after="100"/>
      <w:ind w:left="720"/>
    </w:pPr>
  </w:style>
  <w:style w:type="character" w:styleId="af">
    <w:name w:val="Hyperlink"/>
    <w:basedOn w:val="a0"/>
    <w:uiPriority w:val="99"/>
    <w:unhideWhenUsed/>
    <w:rsid w:val="000C7A0C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751E0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1E0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png"/><Relationship Id="rId63" Type="http://schemas.openxmlformats.org/officeDocument/2006/relationships/image" Target="media/image23.png"/><Relationship Id="rId64" Type="http://schemas.openxmlformats.org/officeDocument/2006/relationships/image" Target="media/image24.jpeg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footer" Target="footer12.xml"/><Relationship Id="rId51" Type="http://schemas.openxmlformats.org/officeDocument/2006/relationships/footer" Target="footer13.xml"/><Relationship Id="rId52" Type="http://schemas.openxmlformats.org/officeDocument/2006/relationships/header" Target="header11.xml"/><Relationship Id="rId53" Type="http://schemas.openxmlformats.org/officeDocument/2006/relationships/header" Target="header12.xml"/><Relationship Id="rId54" Type="http://schemas.openxmlformats.org/officeDocument/2006/relationships/footer" Target="footer14.xml"/><Relationship Id="rId55" Type="http://schemas.openxmlformats.org/officeDocument/2006/relationships/footer" Target="footer15.xml"/><Relationship Id="rId56" Type="http://schemas.openxmlformats.org/officeDocument/2006/relationships/header" Target="header13.xml"/><Relationship Id="rId57" Type="http://schemas.openxmlformats.org/officeDocument/2006/relationships/footer" Target="footer16.xml"/><Relationship Id="rId58" Type="http://schemas.openxmlformats.org/officeDocument/2006/relationships/image" Target="media/image18.gif"/><Relationship Id="rId59" Type="http://schemas.openxmlformats.org/officeDocument/2006/relationships/image" Target="media/image19.png"/><Relationship Id="rId40" Type="http://schemas.openxmlformats.org/officeDocument/2006/relationships/image" Target="media/image16.jpeg"/><Relationship Id="rId41" Type="http://schemas.openxmlformats.org/officeDocument/2006/relationships/hyperlink" Target="mailto:zavod_vko@rambler.ru" TargetMode="External"/><Relationship Id="rId42" Type="http://schemas.openxmlformats.org/officeDocument/2006/relationships/hyperlink" Target="mailto:service_rv@rusklimat.ru" TargetMode="External"/><Relationship Id="rId43" Type="http://schemas.openxmlformats.org/officeDocument/2006/relationships/header" Target="header7.xml"/><Relationship Id="rId44" Type="http://schemas.openxmlformats.org/officeDocument/2006/relationships/header" Target="header8.xml"/><Relationship Id="rId45" Type="http://schemas.openxmlformats.org/officeDocument/2006/relationships/footer" Target="footer10.xml"/><Relationship Id="rId46" Type="http://schemas.openxmlformats.org/officeDocument/2006/relationships/footer" Target="footer11.xml"/><Relationship Id="rId47" Type="http://schemas.openxmlformats.org/officeDocument/2006/relationships/image" Target="media/image17.jpeg"/><Relationship Id="rId48" Type="http://schemas.openxmlformats.org/officeDocument/2006/relationships/header" Target="header9.xml"/><Relationship Id="rId49" Type="http://schemas.openxmlformats.org/officeDocument/2006/relationships/header" Target="header10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30" Type="http://schemas.openxmlformats.org/officeDocument/2006/relationships/header" Target="header3.xml"/><Relationship Id="rId31" Type="http://schemas.openxmlformats.org/officeDocument/2006/relationships/header" Target="header4.xml"/><Relationship Id="rId32" Type="http://schemas.openxmlformats.org/officeDocument/2006/relationships/footer" Target="footer6.xml"/><Relationship Id="rId33" Type="http://schemas.openxmlformats.org/officeDocument/2006/relationships/footer" Target="footer7.xml"/><Relationship Id="rId34" Type="http://schemas.openxmlformats.org/officeDocument/2006/relationships/image" Target="media/image14.jpeg"/><Relationship Id="rId35" Type="http://schemas.openxmlformats.org/officeDocument/2006/relationships/header" Target="header5.xml"/><Relationship Id="rId36" Type="http://schemas.openxmlformats.org/officeDocument/2006/relationships/header" Target="header6.xml"/><Relationship Id="rId37" Type="http://schemas.openxmlformats.org/officeDocument/2006/relationships/footer" Target="footer8.xml"/><Relationship Id="rId38" Type="http://schemas.openxmlformats.org/officeDocument/2006/relationships/footer" Target="footer9.xml"/><Relationship Id="rId39" Type="http://schemas.openxmlformats.org/officeDocument/2006/relationships/image" Target="media/image15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image" Target="media/image11.png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4.xml"/><Relationship Id="rId27" Type="http://schemas.openxmlformats.org/officeDocument/2006/relationships/footer" Target="footer5.xml"/><Relationship Id="rId28" Type="http://schemas.openxmlformats.org/officeDocument/2006/relationships/image" Target="media/image12.jpeg"/><Relationship Id="rId29" Type="http://schemas.openxmlformats.org/officeDocument/2006/relationships/image" Target="media/image13.png"/><Relationship Id="rId60" Type="http://schemas.openxmlformats.org/officeDocument/2006/relationships/image" Target="media/image20.png"/><Relationship Id="rId61" Type="http://schemas.openxmlformats.org/officeDocument/2006/relationships/image" Target="media/image21.png"/><Relationship Id="rId62" Type="http://schemas.openxmlformats.org/officeDocument/2006/relationships/image" Target="media/image22.png"/><Relationship Id="rId10" Type="http://schemas.openxmlformats.org/officeDocument/2006/relationships/hyperlink" Target="http://www.RoomKlimat.ru" TargetMode="External"/><Relationship Id="rId11" Type="http://schemas.openxmlformats.org/officeDocument/2006/relationships/hyperlink" Target="mailto:manager@roomklimat.ru" TargetMode="External"/><Relationship Id="rId1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EB84-FB4F-8140-877B-4B43C204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20</Pages>
  <Words>4831</Words>
  <Characters>27543</Characters>
  <Application>Microsoft Macintosh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Пользователь Microsoft Office</cp:lastModifiedBy>
  <cp:revision>12</cp:revision>
  <dcterms:created xsi:type="dcterms:W3CDTF">2020-05-26T14:57:00Z</dcterms:created>
  <dcterms:modified xsi:type="dcterms:W3CDTF">2022-03-18T13:23:00Z</dcterms:modified>
</cp:coreProperties>
</file>